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19288" w14:textId="77777777" w:rsidR="008D11BE" w:rsidRPr="00932BFF" w:rsidRDefault="00692121" w:rsidP="00932BFF">
      <w:pPr>
        <w:shd w:val="clear" w:color="auto" w:fill="FFFFFF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</w:t>
      </w:r>
      <w:r w:rsidR="008D11BE" w:rsidRPr="00932BF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1AEF7726" w14:textId="48A79C49" w:rsidR="00F3106B" w:rsidRDefault="00F3106B" w:rsidP="00932BFF">
      <w:pPr>
        <w:shd w:val="clear" w:color="auto" w:fill="FFFFFF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 распоряжению акима города </w:t>
      </w:r>
      <w:r w:rsidR="00223B3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Сатпаев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44318" w:rsidRPr="00932BFF">
        <w:rPr>
          <w:rFonts w:ascii="Times New Roman" w:eastAsia="Times New Roman" w:hAnsi="Times New Roman" w:cs="Times New Roman"/>
          <w:color w:val="000000"/>
          <w:sz w:val="24"/>
          <w:szCs w:val="24"/>
        </w:rPr>
        <w:t>«О создании Экспертного совета по вопросам реализации бюджета народного участия»</w:t>
      </w:r>
      <w:r w:rsidR="0024531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6FBABD80" w14:textId="27ABC2AA" w:rsidR="0024531C" w:rsidRPr="0024531C" w:rsidRDefault="00F3106B" w:rsidP="00932BFF">
      <w:pPr>
        <w:shd w:val="clear" w:color="auto" w:fill="FFFFFF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 </w:t>
      </w:r>
      <w:r w:rsidR="00EC2DC3"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4531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202</w:t>
      </w:r>
      <w:r w:rsidR="00223B3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</w:t>
      </w:r>
      <w:r w:rsidR="0024531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года </w:t>
      </w:r>
      <w:r w:rsidR="0024531C">
        <w:rPr>
          <w:rFonts w:ascii="Times New Roman" w:eastAsia="Times New Roman" w:hAnsi="Times New Roman" w:cs="Times New Roman"/>
          <w:color w:val="000000"/>
          <w:sz w:val="24"/>
          <w:szCs w:val="24"/>
        </w:rPr>
        <w:t>№ _____</w:t>
      </w:r>
    </w:p>
    <w:p w14:paraId="6A04C964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14:paraId="54AEDEC3" w14:textId="77777777" w:rsidR="00944318" w:rsidRPr="00932BFF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14:paraId="53A4CC16" w14:textId="77777777" w:rsidR="00944318" w:rsidRPr="00932BFF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организации проекта</w:t>
      </w:r>
    </w:p>
    <w:p w14:paraId="74363B62" w14:textId="1D6737A4" w:rsidR="00944318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«Бюджет народного </w:t>
      </w: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участия </w:t>
      </w:r>
      <w:proofErr w:type="gramStart"/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города  </w:t>
      </w:r>
      <w:r w:rsidR="00223B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Сатпаев</w:t>
      </w:r>
      <w:proofErr w:type="gramEnd"/>
      <w:r w:rsidR="00C97A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</w:p>
    <w:p w14:paraId="5F91252C" w14:textId="77777777" w:rsidR="00932BFF" w:rsidRPr="00932BFF" w:rsidRDefault="00932BFF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E4BEB83" w14:textId="77777777" w:rsidR="00944318" w:rsidRPr="00932BFF" w:rsidRDefault="00944318" w:rsidP="00932BFF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2196FB53" w14:textId="77777777" w:rsidR="00932BFF" w:rsidRPr="00932BFF" w:rsidRDefault="00932BFF" w:rsidP="00932BFF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3466DC" w14:textId="5F2313EA" w:rsidR="00944318" w:rsidRPr="00932BFF" w:rsidRDefault="00D63C86" w:rsidP="002B7B05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1.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Положение определяет порядок организации и проведения проекта «Бюджет народного участия 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» (далее – Положение).</w:t>
      </w:r>
    </w:p>
    <w:p w14:paraId="4D5AD93E" w14:textId="07B4128F" w:rsidR="00944318" w:rsidRPr="00932BFF" w:rsidRDefault="00D63C86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Целью проекта «Бюджет народного участия 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является развитие и благоустройство территорий 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инициатив и предложений граждан.</w:t>
      </w:r>
    </w:p>
    <w:p w14:paraId="314CF8C4" w14:textId="77777777" w:rsidR="00944318" w:rsidRPr="00932BFF" w:rsidRDefault="00D63C86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В Положении используются следующие понятия:</w:t>
      </w:r>
    </w:p>
    <w:p w14:paraId="70F0377D" w14:textId="77777777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1) акимат – акимат города;</w:t>
      </w:r>
    </w:p>
    <w:p w14:paraId="4A8DB0C5" w14:textId="3341A014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проект – проект «Бюджет народного участия 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38C340DF" w14:textId="77777777" w:rsidR="003F421E" w:rsidRPr="00932BFF" w:rsidRDefault="00D63C86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автор – лицо, которое подготовило и подало на конкурс проектное предложение в порядке, определенном настоящим Положением. Автором проектного предложения может быть гражданин Республики Казахстан, </w:t>
      </w:r>
      <w:proofErr w:type="spellStart"/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оралман</w:t>
      </w:r>
      <w:proofErr w:type="spellEnd"/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, иностранец и лицо без гражданства, постоянно проживающий на территории Республики Казахстан, и на момент представления проектного предложения, достигший 18-летнего возраста;</w:t>
      </w:r>
    </w:p>
    <w:p w14:paraId="359C738B" w14:textId="77777777" w:rsidR="00944318" w:rsidRPr="00932BFF" w:rsidRDefault="00D63C86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) проектное предложение – документ, подготовленный и поданный автором проекта, не противоречащий законодательству Республики Казахстан, реализация которого относится к компетенции акимата и оформленное согласно требованиям настоящего Положения. Типовые проектные предложения должны быть размещены на Интернет-ресурсе;</w:t>
      </w:r>
    </w:p>
    <w:p w14:paraId="4E096EBE" w14:textId="77777777" w:rsidR="00944318" w:rsidRPr="00932BFF" w:rsidRDefault="00D63C86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) голосование – процесс определения победителей, среди проектных предложений, поданных авторами путем голосования в электронном виде на Интернет-ресурсе;</w:t>
      </w:r>
    </w:p>
    <w:p w14:paraId="5AEA414B" w14:textId="285C10CD" w:rsidR="00944318" w:rsidRPr="00932BFF" w:rsidRDefault="00D63C86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экспертный совет акимата – совещательный орган при акимате по проекту «Бюджет народного участия 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</w:rPr>
        <w:t>Сатпаев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67D7C504" w14:textId="6EFD5D22" w:rsidR="007E368E" w:rsidRPr="00E90B76" w:rsidRDefault="00D63C86" w:rsidP="00D63C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7E368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 – официальный сайт акимата</w:t>
      </w:r>
      <w:r w:rsidR="00E90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AE246F" w14:textId="77777777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Общий объем финансирования проекта в городе </w:t>
      </w:r>
      <w:r w:rsidR="007E368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Жезказган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составляет не ниже 1</w:t>
      </w:r>
      <w:r w:rsidR="00536F3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от годового объема расходов бюджета города, планируемых по функциональной группе 07 </w:t>
      </w:r>
      <w:r w:rsidR="0032182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Жилищно-коммунальное хозяйство</w:t>
      </w:r>
      <w:r w:rsidR="0032182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, за исключением целевых трансфертов из вышестоящего бюджета.</w:t>
      </w:r>
    </w:p>
    <w:p w14:paraId="42B8AB70" w14:textId="77777777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5. Реализация проектных предложений осуществляется до конца текущего финансового года.</w:t>
      </w:r>
    </w:p>
    <w:p w14:paraId="4195BDDB" w14:textId="77777777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В случае, если реализация проекта предусматривает использование земельного участка, последний должен принадлежать по территориальной принадлежности к городскому акимату, где планируется реализовать проектное предложение и являться коммунальной собственностью.</w:t>
      </w:r>
    </w:p>
    <w:p w14:paraId="28A1500E" w14:textId="77777777" w:rsidR="00944318" w:rsidRPr="00536F36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56A6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="00C656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56A6" w:rsidRPr="00C656A6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Предельная стоимость реализации одного проектного предложения</w:t>
      </w:r>
      <w:r w:rsidR="00C656A6" w:rsidRPr="00C656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4229E" w:rsidRPr="0084229E">
        <w:rPr>
          <w:rFonts w:ascii="Times New Roman" w:hAnsi="Times New Roman" w:cs="Times New Roman"/>
          <w:color w:val="000000"/>
          <w:sz w:val="28"/>
          <w:szCs w:val="28"/>
        </w:rPr>
        <w:t>на момент подачи не превышает</w:t>
      </w:r>
      <w:r w:rsidRPr="008422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2DC3">
        <w:rPr>
          <w:rFonts w:ascii="Times New Roman" w:eastAsia="Times New Roman" w:hAnsi="Times New Roman" w:cs="Times New Roman"/>
          <w:sz w:val="28"/>
          <w:szCs w:val="28"/>
          <w:lang w:val="kk-KZ"/>
        </w:rPr>
        <w:t>пятнадцати тысячи</w:t>
      </w:r>
      <w:r w:rsidR="00536F36" w:rsidRPr="008422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кратного размера месячного расчетного показателя, установленного законом о республиканском</w:t>
      </w:r>
      <w:r w:rsidR="00536F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бюджете на текущий финансовый год</w:t>
      </w:r>
      <w:r w:rsidRPr="00536F36"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4F88E63A" w14:textId="77777777" w:rsidR="00944318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8. Информация о начале пилотного проекта, а также конкурсных процедурах размещается в СМИ и на Интернет-ресурсе в разделе «Бюджет народного участия», не менее чем за 5 дней до начала приема проектных предложений.</w:t>
      </w:r>
    </w:p>
    <w:p w14:paraId="51F5214D" w14:textId="77777777" w:rsidR="00932BFF" w:rsidRPr="00932BFF" w:rsidRDefault="00932BFF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0B65D5" w14:textId="77777777" w:rsidR="00944318" w:rsidRPr="00932BFF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Порядок образования Экспертных советов акиматов</w:t>
      </w:r>
    </w:p>
    <w:p w14:paraId="044E7493" w14:textId="77777777" w:rsidR="00944318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проекту</w:t>
      </w:r>
    </w:p>
    <w:p w14:paraId="50DAD6DC" w14:textId="77777777" w:rsidR="00932BFF" w:rsidRPr="00932BFF" w:rsidRDefault="00932BFF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719D3F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63C8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9. Экспертные советы акиматов по проекту – это совещательный орган каждого акимата, созданный для осуществления процедуры отбора потенциальных проектных предложений, а также рассмотрения итогов реализации пилотного проекта.</w:t>
      </w:r>
    </w:p>
    <w:p w14:paraId="7FAA663B" w14:textId="37F287D4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10. Персональный состав экспертного совета акимата утвержде</w:t>
      </w:r>
      <w:r w:rsidR="00DD577A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акимом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B43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</w:p>
    <w:p w14:paraId="4720D873" w14:textId="4F3CF133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Экспертный совет акимата </w:t>
      </w:r>
      <w:r w:rsidRPr="00C97A39">
        <w:rPr>
          <w:rFonts w:ascii="Times New Roman" w:eastAsia="Times New Roman" w:hAnsi="Times New Roman" w:cs="Times New Roman"/>
          <w:sz w:val="28"/>
          <w:szCs w:val="28"/>
        </w:rPr>
        <w:t>состоит из не менее 1</w:t>
      </w:r>
      <w:r w:rsidR="00C97A39" w:rsidRPr="00C97A39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031BA7" w:rsidRPr="00C97A39">
        <w:rPr>
          <w:rFonts w:ascii="Times New Roman" w:eastAsia="Times New Roman" w:hAnsi="Times New Roman" w:cs="Times New Roman"/>
          <w:sz w:val="28"/>
          <w:szCs w:val="28"/>
        </w:rPr>
        <w:t xml:space="preserve"> человек, и включает</w:t>
      </w:r>
      <w:r w:rsidR="00031BA7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себя представителей заинтересованных государственных </w:t>
      </w:r>
      <w:proofErr w:type="gramStart"/>
      <w:r w:rsidR="00031BA7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органов,  депутатов</w:t>
      </w:r>
      <w:proofErr w:type="gramEnd"/>
      <w:r w:rsidR="00031BA7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маслихата соответствующего избирательного округам, не менее одного жителя 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="00031BA7" w:rsidRPr="00932B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представителей общественных и иных организаци</w:t>
      </w:r>
      <w:r w:rsidR="008422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й</w:t>
      </w:r>
      <w:r w:rsidR="00031BA7" w:rsidRPr="00932B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осуществляющих деятельность на территори</w:t>
      </w:r>
      <w:r w:rsidR="008422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031BA7" w:rsidRPr="00932B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города.</w:t>
      </w:r>
    </w:p>
    <w:p w14:paraId="521C86B9" w14:textId="77777777" w:rsidR="00944318" w:rsidRPr="00932BFF" w:rsidRDefault="00944318" w:rsidP="0084229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Председатель Экспертного совета акимата и секретарь избирается из числа лиц, представленных в состав совета на первом заседании путем открытого голосования. Избранным считается кандидат, набравший большинство голосов от общего числа членов Экспертного совета.</w:t>
      </w:r>
    </w:p>
    <w:p w14:paraId="2B6943F8" w14:textId="13B39DB8" w:rsidR="00944318" w:rsidRPr="00932BFF" w:rsidRDefault="00944318" w:rsidP="001809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Рабочим органом Экспертного совета акимата определен</w:t>
      </w:r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ГУ «</w:t>
      </w:r>
      <w:r w:rsidR="004F33C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Отдел экономики и финансов</w:t>
      </w:r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6155FE" w14:textId="77777777" w:rsidR="00944318" w:rsidRPr="00932BFF" w:rsidRDefault="00944318" w:rsidP="00D63C8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12. Решения Экспертного совета выносятся в день проведения заседания, и после их подписания председателем, членами совета и секретарем обнародуются на Интернет-ресурсе в течение одного рабочего дня со дня его вынесения.</w:t>
      </w:r>
    </w:p>
    <w:p w14:paraId="312C9D08" w14:textId="77777777" w:rsidR="00944318" w:rsidRPr="00932BFF" w:rsidRDefault="00944318" w:rsidP="00C97A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13. Экспертный совет акимата работает в форме заседаний. Все решения на заседании принимаются простым большинством голосов из числа собравшихся. Заседание считается легитимным, если на нем присутствует свыше 50% общего состава экспертного совета акимата. В случае равного распределения голосов, решение председателя экспертного совета акимата имеет решающее значение.</w:t>
      </w:r>
    </w:p>
    <w:p w14:paraId="179118BF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14. Прекращение членства в Экспертном совете акимата осуществляется по собственному желанию или коллегиальным решением, простым большинством голосов, с возможной рекомендацией нового члена.</w:t>
      </w:r>
    </w:p>
    <w:p w14:paraId="346F1B46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15. Функции Экспертного совета:</w:t>
      </w:r>
    </w:p>
    <w:p w14:paraId="257615A3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1) принимать решения о соответствии проектного предложения требованиям настоящего Положения;</w:t>
      </w:r>
    </w:p>
    <w:p w14:paraId="3E28D373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2) проводить предварительное рассмотрение проектных предложений, при необходимости предоставлять авторам рекомендации по их доработке;</w:t>
      </w:r>
    </w:p>
    <w:p w14:paraId="3F44B653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3) принимать решения по включению проектных предложений в перечень для голосования;</w:t>
      </w:r>
    </w:p>
    <w:p w14:paraId="4A1355EF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4) контролировать ход реализации проектных предложений, которые финансируются за счет пилотного проекта, в том числе заслушивать отчеты руководителей структурных подразделений, должностных лиц коммунальных предприятий, учреждений и организаций по вопросам реализации проектных предложений;</w:t>
      </w:r>
    </w:p>
    <w:p w14:paraId="62D48C1C" w14:textId="77777777" w:rsidR="00944318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проводить свои заседания гласно и открыто, публиковать протоколы заседаний, не менее чем за 3 рабочих дня сообщать через Интернет-ресурс </w:t>
      </w:r>
      <w:r w:rsidR="001809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о времени и месте проведения заседания. </w:t>
      </w:r>
    </w:p>
    <w:p w14:paraId="0F1009A8" w14:textId="77777777" w:rsidR="00932BFF" w:rsidRPr="00932BFF" w:rsidRDefault="00932BFF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4F32B1" w14:textId="77777777" w:rsidR="00944318" w:rsidRPr="00932BFF" w:rsidRDefault="00B968F0" w:rsidP="00B968F0">
      <w:pPr>
        <w:pStyle w:val="a6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3.</w:t>
      </w:r>
      <w:r w:rsidR="00944318"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 подачи проектных предложений</w:t>
      </w:r>
    </w:p>
    <w:p w14:paraId="7A58A722" w14:textId="77777777" w:rsidR="00932BFF" w:rsidRPr="00932BFF" w:rsidRDefault="00932BFF" w:rsidP="00B968F0">
      <w:pPr>
        <w:pStyle w:val="a6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10C6DA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16. Требования к проектным предложениям:</w:t>
      </w:r>
    </w:p>
    <w:p w14:paraId="3CA96AA5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1) название проектного предложения должно быть изложено лаконично,</w:t>
      </w:r>
      <w:r w:rsidR="001809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пределах одного предложения, и не должно противоречить цели подаваемого проектного предложения;</w:t>
      </w:r>
    </w:p>
    <w:p w14:paraId="4A6D006D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2) проектные предложения должны отвечать следующим критериям:</w:t>
      </w:r>
    </w:p>
    <w:p w14:paraId="52B6302F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одна заявка - один объект;</w:t>
      </w:r>
    </w:p>
    <w:p w14:paraId="32636C11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 общего пользования, без ограниченного доступа для жителей города;</w:t>
      </w:r>
    </w:p>
    <w:p w14:paraId="2B359EB8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объект должен располагаться на территории </w:t>
      </w:r>
      <w:proofErr w:type="gramStart"/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</w:t>
      </w:r>
      <w:proofErr w:type="gramEnd"/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где планируется его реализация, и на земельном участке, находящимся в коммунальной собственности;</w:t>
      </w:r>
    </w:p>
    <w:p w14:paraId="4316CAD1" w14:textId="77777777" w:rsidR="00944318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3) реализация проектного предложения должна находиться в пределах компетенции акимата</w:t>
      </w:r>
      <w:r w:rsidR="00C97A3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C6F82D3" w14:textId="77777777" w:rsidR="00C97A39" w:rsidRPr="00C97A39" w:rsidRDefault="00C97A39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актуальность для жителей города.</w:t>
      </w:r>
    </w:p>
    <w:p w14:paraId="3CFABCC2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17. В рамках проекта не могут приниматься к рассмотрению проектные предложения, которые:</w:t>
      </w:r>
    </w:p>
    <w:p w14:paraId="7A282BB9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1) рассчитаны только на разработку проектно-сметной документации;</w:t>
      </w:r>
    </w:p>
    <w:p w14:paraId="722262D2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2)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14:paraId="2C3613FE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3) не соответствуют утвержденным программам города и законодательству Республики Казахстан;</w:t>
      </w:r>
    </w:p>
    <w:p w14:paraId="31A9BAEF" w14:textId="77777777" w:rsidR="00944318" w:rsidRPr="00932BFF" w:rsidRDefault="00410834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4) предусматривают реализацию проектных предложений частного коммерческого характера;</w:t>
      </w:r>
    </w:p>
    <w:p w14:paraId="57753D7D" w14:textId="77777777" w:rsidR="00944318" w:rsidRPr="00932BFF" w:rsidRDefault="00410834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5) предусматривают расходы на содержание и обслуживание (дополнительный персонал), превышающих стоимость реализации проекта.</w:t>
      </w:r>
    </w:p>
    <w:p w14:paraId="47C4B602" w14:textId="77777777" w:rsidR="00944318" w:rsidRPr="00932BFF" w:rsidRDefault="00410834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</w:t>
      </w:r>
      <w:r w:rsidR="00944318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6) содержат ненормативную лексику, клевету, оскорбления, призывы к насилию и тому подобное.</w:t>
      </w:r>
    </w:p>
    <w:p w14:paraId="60873D25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18. Автор может подать только одно проектное предложение согласно приложению 1.</w:t>
      </w:r>
    </w:p>
    <w:p w14:paraId="3F41AD27" w14:textId="304607D1" w:rsidR="00944318" w:rsidRPr="00E90B76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19. Проектные предложения подаются в электронном виде </w:t>
      </w:r>
      <w:r w:rsidR="008D11B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через </w:t>
      </w:r>
      <w:proofErr w:type="gramStart"/>
      <w:r w:rsidR="008D11B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вкладку 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 народного участия</w:t>
      </w:r>
      <w:r w:rsidRPr="002223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8D11BE" w:rsidRPr="002223D0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подраздел соответствующего акимата</w:t>
      </w:r>
      <w:r w:rsidR="008D11B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запустив браузер и открыв сайт аппарата акима 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</w:rPr>
        <w:t>Сатпаев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D11B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59C7C8B" w14:textId="77777777" w:rsidR="00944318" w:rsidRPr="00932BFF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20. К проектному предложению, автором обязательно прилагается ориентировочный или точный сметный расчет расходов, а также фото/эскиз/макет/схема проекта (возможно их использование из интернет-ресурса), либо автор в момент подачи проектного предложения на Интернет ресурсе выбирает проект к реализации из списка типовых проектных предложений, который включает в себя эскизы и смету расходов на проект.  </w:t>
      </w:r>
    </w:p>
    <w:p w14:paraId="6F62D65B" w14:textId="77777777" w:rsidR="00944318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21. Автор проектного предложения может в любой момент снять свое проектное предложение с рассмотрения.</w:t>
      </w:r>
    </w:p>
    <w:p w14:paraId="3DC6568C" w14:textId="77777777" w:rsidR="00932BFF" w:rsidRPr="00932BFF" w:rsidRDefault="00932BFF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F30B80" w14:textId="77777777" w:rsidR="00944318" w:rsidRPr="00932BFF" w:rsidRDefault="00B968F0" w:rsidP="00B968F0">
      <w:pPr>
        <w:pStyle w:val="a6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4.</w:t>
      </w:r>
      <w:r w:rsidR="00944318"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 отбора заявок</w:t>
      </w:r>
    </w:p>
    <w:p w14:paraId="130D3B1E" w14:textId="77777777" w:rsidR="00932BFF" w:rsidRPr="00932BFF" w:rsidRDefault="00932BFF" w:rsidP="00932BFF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A1AD0F" w14:textId="3B06A096" w:rsidR="00944318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22.  Прием проектных предложений жителей </w:t>
      </w:r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="003F421E"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 через Интернет-ресурс в разделе «Бюджет народного участия» подразделением соответствующего акимата.</w:t>
      </w:r>
    </w:p>
    <w:p w14:paraId="3E791D5F" w14:textId="77777777" w:rsidR="006F4451" w:rsidRPr="00932BFF" w:rsidRDefault="006F4451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41083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C2DC3">
        <w:rPr>
          <w:rFonts w:ascii="Times New Roman" w:eastAsia="Times New Roman" w:hAnsi="Times New Roman" w:cs="Times New Roman"/>
          <w:color w:val="000000"/>
          <w:sz w:val="28"/>
          <w:szCs w:val="28"/>
        </w:rPr>
        <w:t>В срок до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C2DC3">
        <w:rPr>
          <w:rFonts w:ascii="Times New Roman" w:eastAsia="Times New Roman" w:hAnsi="Times New Roman" w:cs="Times New Roman"/>
          <w:color w:val="000000"/>
          <w:sz w:val="28"/>
          <w:szCs w:val="28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текущего финансового года аппарат акима города размещает информацию о приеме проектных предложений на официальном интернет-ресурсе и в средствах массовой информации. Сбор проектных предложений от жителей соответствующих населенных пунктов осуществляется с 20 </w:t>
      </w:r>
      <w:r w:rsidR="00874B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января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1 марта текущего финансового года.</w:t>
      </w:r>
    </w:p>
    <w:p w14:paraId="4768A858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23. В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 всего срока приема проектных предложений, Экспертный совет акимата в течение пяти рабочих дней с момента поступления проектного предложения на Интернет-ресурс осуществляет оценку поступивших проектных предложений на предмет его соответствия требованиям настоящего Положения, Программным документам, а также наличия компетенций по их реализации Акиматом, в соответствии с Законом Республики Казахстан «О государственном местном управлении и самоуправлении в Республике Казахстан», и по категориям, указанным в приложении 2.</w:t>
      </w:r>
    </w:p>
    <w:p w14:paraId="150F01DA" w14:textId="77777777" w:rsidR="005436A4" w:rsidRPr="00D3123A" w:rsidRDefault="005436A4" w:rsidP="004108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24.</w:t>
      </w:r>
      <w:r w:rsidRPr="00D31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окончания срока приема проектных предложений</w:t>
      </w:r>
      <w:r w:rsidR="00874BD4">
        <w:rPr>
          <w:rFonts w:ascii="Times New Roman" w:eastAsia="Times New Roman" w:hAnsi="Times New Roman" w:cs="Times New Roman"/>
          <w:sz w:val="28"/>
          <w:szCs w:val="28"/>
          <w:lang w:eastAsia="ru-RU"/>
        </w:rPr>
        <w:t>, Экспертным советом в срок до 05 апреля</w:t>
      </w:r>
      <w:r w:rsidRPr="00D31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текущего финансового года осуществляется анализ поступивших проектных предложений на предмет наличия компетентности их реализации акиматом в соответствии с законодательством Республики Казахстан.</w:t>
      </w:r>
    </w:p>
    <w:p w14:paraId="7BC6BF6A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5436A4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 результатам проведенной оценки проектных предложений, указанной в пункте 23 настоящего Положения, Экспертный совет в течение 2 рабочих дней формирует протокол предварительного допуска к голосованию, где по каждому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поступившему проектному п</w:t>
      </w:r>
      <w:r w:rsidR="0029271E">
        <w:rPr>
          <w:rFonts w:ascii="Times New Roman" w:eastAsia="Times New Roman" w:hAnsi="Times New Roman" w:cs="Times New Roman"/>
          <w:color w:val="000000"/>
          <w:sz w:val="28"/>
          <w:szCs w:val="28"/>
        </w:rPr>
        <w:t>редл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ожению указывает один из нижеприведённых статусов:</w:t>
      </w:r>
    </w:p>
    <w:p w14:paraId="12AA40B1" w14:textId="77777777" w:rsidR="00944318" w:rsidRPr="00D3123A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410834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«отказ» - в случае несоответствия проектного предложения требованиям настоящего Положения, и/или программным документам. При этом, Экспертный совет формирует мотивированный отказ в допуске проектного предложения к голосованию и направляет его автору проектного предложения в электронной форме на электронный адрес. Отказ в допуске проектного предложения к голосованию обжалованию не подлежит;</w:t>
      </w:r>
    </w:p>
    <w:p w14:paraId="28809175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«на доработку» - в случае наличия рекомендаций по доработке проектного предложения. При этом, Экспертный совет формирует рекомендации и направляет их автору проектного предложения для его доработки. Рекомендации по доработке проектного предложения направляются автору в электронной форме на электронный адрес;</w:t>
      </w:r>
    </w:p>
    <w:p w14:paraId="6758F019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«допущен» - в случае соответствия проектного предложения требованиям настоящего Положения, программным документам, наличия компетенции акимата по его реализации.</w:t>
      </w:r>
    </w:p>
    <w:p w14:paraId="59FFCA91" w14:textId="77777777" w:rsidR="00944318" w:rsidRPr="00D3123A" w:rsidRDefault="00944318" w:rsidP="002223D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 предварительного допуска к голосованию размещается рабочим органом Экспертного совета на Интернет-ресурсе в день завершения его формирования.</w:t>
      </w:r>
    </w:p>
    <w:p w14:paraId="450B1490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5436A4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 Автор проектного предложения в течение четырех рабочих дней</w:t>
      </w:r>
      <w:r w:rsidR="004C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момента получения рекомендаций Экспертного совета дорабатывает проект и направляет его для рассмотрения через Интернет-ресурс в разделе «Бюджет народного участия» подраздел акимата «доработанные проектные предложения».</w:t>
      </w:r>
    </w:p>
    <w:p w14:paraId="5520A3C4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5436A4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 Экспертный совет по окончанию срока, указанного в пункте</w:t>
      </w:r>
      <w:r w:rsidR="004C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Положения, в течение 2 рабочих дней рассматривает доработанные проектные предложения, составляет протокол допуска проектных предложений </w:t>
      </w:r>
      <w:r w:rsidR="004C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голосованию, где указываются наименование проектного предложения, его стоимость, ФИО автора и прилагается эскиз проектного предложения. </w:t>
      </w:r>
      <w:r w:rsidR="004C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К голосованию допускаются проектные предложения, реализация которых входит в компетенцию акимата, и соответствующие требованиям настоящего Положения.</w:t>
      </w:r>
    </w:p>
    <w:p w14:paraId="60376CAB" w14:textId="595064D2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5436A4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Рабочий орган Экспертного совета в течение одного рабочего дня размещает на Интернет-ресурсе проектные предложения, указанные в протоколе допуска, для проведения голосования жителями </w:t>
      </w:r>
      <w:r w:rsidR="00366CE3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="00366CE3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определению их актуальности и значимости для </w:t>
      </w:r>
      <w:r w:rsidR="00366CE3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</w:rPr>
        <w:t>Сатпаев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950CD7D" w14:textId="77777777" w:rsidR="005436A4" w:rsidRPr="00D3123A" w:rsidRDefault="00944318" w:rsidP="0041083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5436A4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436A4" w:rsidRPr="00D31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24 апреля текущего </w:t>
      </w:r>
      <w:r w:rsidR="005436A4" w:rsidRPr="00D3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 w:rsidR="005436A4" w:rsidRPr="00D31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осуществляется голосование в электронном виде на официальном интернет-ресурсе по представленным проектным предложениям.</w:t>
      </w:r>
    </w:p>
    <w:p w14:paraId="3BE8076E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Проектные предложения, предлагаемые к реализации на территории города, могут голосовать только жители города.</w:t>
      </w:r>
    </w:p>
    <w:p w14:paraId="4F71EAB1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Голосование осуществляется с применением Электронной цифровой подписи.</w:t>
      </w:r>
    </w:p>
    <w:p w14:paraId="60455912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lastRenderedPageBreak/>
        <w:t>Жителями, прошедшими авторизацию на Интернет-ресурсе, осуществляется голосование по представленным проектным предложениям, в течение десяти календарных дней  со дня начала процесса голосования.</w:t>
      </w:r>
    </w:p>
    <w:p w14:paraId="5F770066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Один житель города вправе проголосовать за одно проектное предложение.</w:t>
      </w:r>
    </w:p>
    <w:p w14:paraId="7357225E" w14:textId="77777777" w:rsidR="00944318" w:rsidRPr="00D3123A" w:rsidRDefault="005436A4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30</w:t>
      </w:r>
      <w:r w:rsidR="00944318"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944318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44318"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По итогам голосования информационный портал аппарата акима </w:t>
      </w:r>
      <w:r w:rsidR="00366CE3"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города </w:t>
      </w:r>
      <w:r w:rsidR="00366CE3"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Жезказган</w:t>
      </w:r>
      <w:r w:rsidR="00366CE3"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944318" w:rsidRPr="00D3123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автоматически подводит результаты онлайн голосования.</w:t>
      </w:r>
    </w:p>
    <w:p w14:paraId="70CE5DC4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80955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 Рабочий орган Экспертного совета на основе данных информационной системы в течение 1 рабочего дня, со дня окончания голосования, формирует</w:t>
      </w:r>
      <w:r w:rsidR="004C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размещает на Интернет-ресурсе протокол итогов голосования, где указывает информацию о количестве представленных проектных предложений и количестве граждан, проголосовавших по каждому проектному предложению.</w:t>
      </w:r>
    </w:p>
    <w:p w14:paraId="37F01E84" w14:textId="77777777" w:rsidR="00944318" w:rsidRPr="00D3123A" w:rsidRDefault="00944318" w:rsidP="001809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равенстве голосов за два и более проектных предложений, им присваивается одинаковая позиция в протоколе итогов голосования.   </w:t>
      </w:r>
    </w:p>
    <w:p w14:paraId="11CF809A" w14:textId="77777777" w:rsidR="00944318" w:rsidRPr="00D3123A" w:rsidRDefault="00944318" w:rsidP="001809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орган Экспертного совета в день окончания формирования протокола итогов голосования вносит его Экспертному совету акимата.</w:t>
      </w:r>
    </w:p>
    <w:p w14:paraId="608554D5" w14:textId="77777777" w:rsidR="00CE1461" w:rsidRPr="00D3123A" w:rsidRDefault="00180955" w:rsidP="00CE146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44318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CE1461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944318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1461" w:rsidRPr="00D31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результата голосования </w:t>
      </w:r>
      <w:r w:rsidR="00CE1461" w:rsidRPr="00D312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Экспертный совет не позднее </w:t>
      </w:r>
      <w:r w:rsidR="004C3D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</w:t>
      </w:r>
      <w:r w:rsidR="00CE1461" w:rsidRPr="00D312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30 апреля текущего </w:t>
      </w:r>
      <w:r w:rsidR="00CE1461" w:rsidRPr="00D3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</w:t>
      </w:r>
      <w:r w:rsidR="00CE1461" w:rsidRPr="00D312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выносит соответствующее решение.</w:t>
      </w:r>
    </w:p>
    <w:p w14:paraId="761454C1" w14:textId="261E50EB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Экспертный совет определяет первоочередность реализации проектных предложений, с учетом итогов голосования. К реализации не допускаются проектные предложения, за которые проголосовало менее 10 жителей </w:t>
      </w:r>
      <w:r w:rsidR="00366CE3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города </w:t>
      </w:r>
      <w:r w:rsidR="00223B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Сатпаев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504671A" w14:textId="77777777" w:rsidR="00944318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Рассмотрение представленных материалов осуществляется Экспертным советом Акимата в течение 2 рабочих дней, по итогам которых выносится соответствующее решение.</w:t>
      </w:r>
    </w:p>
    <w:p w14:paraId="14F41502" w14:textId="77777777" w:rsidR="00CE1461" w:rsidRPr="00D3123A" w:rsidRDefault="00944318" w:rsidP="0041083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CE1461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основании решения Экспертного совета, акимат приступает </w:t>
      </w:r>
      <w:r w:rsidR="004C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реализации проектных предложений в том порядке очередности, которые были определены в решении и в соответствии с законодательством РК. </w:t>
      </w:r>
    </w:p>
    <w:p w14:paraId="72D6A8EB" w14:textId="6E43E29B" w:rsidR="00CE1461" w:rsidRPr="00D3123A" w:rsidRDefault="00CE1461" w:rsidP="00CE146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Бюджетные заявки по реализации проектных предложений составляются администраторами местных бюджетных программ в соответствии с бюджетным законодательством на очередной финансовый год и представляются </w:t>
      </w:r>
      <w:r w:rsidR="004C3D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D312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государственное учреждение «Отдел экономики и финансов города </w:t>
      </w:r>
      <w:r w:rsidR="00223B3E">
        <w:rPr>
          <w:rFonts w:ascii="Times New Roman" w:eastAsia="Calibri" w:hAnsi="Times New Roman" w:cs="Times New Roman"/>
          <w:sz w:val="28"/>
          <w:szCs w:val="28"/>
          <w:lang w:eastAsia="ru-RU"/>
        </w:rPr>
        <w:t>Сатпаев</w:t>
      </w:r>
      <w:r w:rsidRPr="00D3123A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14:paraId="301B2C3E" w14:textId="77777777" w:rsidR="008D11BE" w:rsidRPr="00D3123A" w:rsidRDefault="008D11BE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7D1D85" w14:textId="77777777" w:rsidR="00944318" w:rsidRPr="00D3123A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Реализация Проектных предложений и</w:t>
      </w:r>
    </w:p>
    <w:p w14:paraId="63E2265F" w14:textId="77777777" w:rsidR="00944318" w:rsidRPr="00D3123A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обнародование </w:t>
      </w:r>
      <w:r w:rsidR="005949C1" w:rsidRPr="00D312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информации</w:t>
      </w:r>
    </w:p>
    <w:p w14:paraId="75E6E70C" w14:textId="77777777" w:rsidR="005949C1" w:rsidRPr="00D3123A" w:rsidRDefault="005949C1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3A9DB6" w14:textId="77777777" w:rsidR="00944318" w:rsidRPr="00D3123A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410834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CE1461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 Информация о ходе реализации проектных предложений, а также итогах их реализации подлежат обязательному размещению на Интернет-ресурсе ежеквартально, не позднее 10 числа месяца следующего за отчетным.</w:t>
      </w:r>
    </w:p>
    <w:p w14:paraId="01C12DC1" w14:textId="77777777" w:rsidR="00CE1461" w:rsidRPr="00D3123A" w:rsidRDefault="00CE1461" w:rsidP="00CE146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Представители общественности, средств массовой информации и жители вправе ознакомиться и осуществлять мониторинг за ходом реализации проектных предложений.</w:t>
      </w:r>
    </w:p>
    <w:p w14:paraId="6B050866" w14:textId="77777777" w:rsidR="00CE1461" w:rsidRPr="008D7410" w:rsidRDefault="00944318" w:rsidP="00CE14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2223D0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>. Рабочий орган Экспертного совета акимата обнародует информацию</w:t>
      </w:r>
      <w:r w:rsidR="00CE1461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реализации проектных предложений и использовании средств, связанных</w:t>
      </w:r>
      <w:r w:rsidR="00CE1461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 </w:t>
      </w:r>
      <w:r w:rsidR="00CE1461"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 w:rsidRPr="00D312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финансированием </w:t>
      </w:r>
      <w:r w:rsidR="00CE1461" w:rsidRPr="00D3123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официальном интернет-ресурсе и в средствах массовой информации</w:t>
      </w:r>
      <w:r w:rsidR="00CE1461" w:rsidRPr="00D3123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3B200F3E" w14:textId="77777777" w:rsidR="00CE1461" w:rsidRPr="008D7410" w:rsidRDefault="00CE1461" w:rsidP="00CE14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F5945D" w14:textId="77777777" w:rsidR="00944318" w:rsidRPr="00932BFF" w:rsidRDefault="00944318" w:rsidP="00CE146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349A1A2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ACA8244" w14:textId="77777777" w:rsidR="009D7DFE" w:rsidRPr="00932BFF" w:rsidRDefault="009D7DFE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F45050" w14:textId="77777777" w:rsidR="009D7DFE" w:rsidRPr="00932BFF" w:rsidRDefault="009D7DFE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B9BCDF" w14:textId="77777777" w:rsidR="009D7DFE" w:rsidRPr="00932BFF" w:rsidRDefault="009D7DFE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8F6624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04E5696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85C745D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DE8CC47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6F1BE58" w14:textId="77777777" w:rsidR="00932BFF" w:rsidRDefault="00932BFF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202E3A" w14:textId="77777777" w:rsidR="00932BFF" w:rsidRDefault="00932BFF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9A555D" w14:textId="77777777" w:rsidR="00932BFF" w:rsidRDefault="00932BFF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C9B904" w14:textId="77777777" w:rsidR="00932BFF" w:rsidRDefault="00932BFF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CB74F7" w14:textId="77777777" w:rsidR="00932BFF" w:rsidRDefault="00932BFF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530F82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86B7A8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40822C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CE992A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D6CF88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E43DD8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254C1A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E569F8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1F37EB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B110A2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D7DDAA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5F68D1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45249F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9AA3A2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843659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25CC86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240280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80CFD3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B1BE00" w14:textId="3D593484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408E7C" w14:textId="21A6FF6B" w:rsidR="00223B3E" w:rsidRDefault="00223B3E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A17394" w14:textId="32DBC816" w:rsidR="00223B3E" w:rsidRDefault="00223B3E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97CD3C" w14:textId="3EA93716" w:rsidR="00223B3E" w:rsidRDefault="00223B3E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B31AFC" w14:textId="7E1F2722" w:rsidR="00223B3E" w:rsidRDefault="00223B3E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2D51A5" w14:textId="77777777" w:rsidR="00223B3E" w:rsidRDefault="00223B3E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65D2D280" w14:textId="77777777" w:rsidR="0035390D" w:rsidRDefault="0035390D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E263CC" w14:textId="77777777" w:rsidR="00932BFF" w:rsidRDefault="00932BFF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1B6724" w14:textId="77777777" w:rsidR="00932BFF" w:rsidRDefault="00932BFF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50CEB5" w14:textId="77777777" w:rsidR="00944318" w:rsidRPr="00932BFF" w:rsidRDefault="00944318" w:rsidP="00932B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2BFF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 к Положению</w:t>
      </w:r>
    </w:p>
    <w:p w14:paraId="0C16CEB3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2044D71" w14:textId="77777777" w:rsidR="00944318" w:rsidRPr="00932BFF" w:rsidRDefault="00944318" w:rsidP="0093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Проектное предложение</w:t>
      </w:r>
    </w:p>
    <w:p w14:paraId="5A1BCC87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7824722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Категория проекта: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(выбирается из всплывающего окна)</w:t>
      </w:r>
    </w:p>
    <w:p w14:paraId="5BEFD95D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B72A1EC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Наименование: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</w:t>
      </w:r>
      <w:r w:rsid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</w:p>
    <w:p w14:paraId="17BAAC1C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F696BAF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проекта: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_____________________________________________</w:t>
      </w:r>
      <w:r w:rsid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14:paraId="3A551DA6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E5F338E" w14:textId="77777777" w:rsid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Краткое описание проекта для протокола</w:t>
      </w:r>
    </w:p>
    <w:p w14:paraId="5549CF03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допуска:_______________________________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 w:rsid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B978CD2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00208E3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Адрес реализации:</w:t>
      </w: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_____________________________________</w:t>
      </w:r>
      <w:r w:rsid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</w:p>
    <w:p w14:paraId="791BD9EF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C848E20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ФИО автора</w:t>
      </w:r>
    </w:p>
    <w:p w14:paraId="444D3578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Электронная почта</w:t>
      </w:r>
    </w:p>
    <w:p w14:paraId="6109203F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Контактные телефоны</w:t>
      </w:r>
    </w:p>
    <w:p w14:paraId="3627010E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1604CB5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К проектному предложению могут быть приложены ориентировочный сметный расчет расходов, а также фото/эскиз/макет/схема проекта (возможно их использование из интернет-ресурса).</w:t>
      </w:r>
    </w:p>
    <w:p w14:paraId="366B6E55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2747DA8" w14:textId="77777777" w:rsidR="00944318" w:rsidRPr="00932BFF" w:rsidRDefault="00944318" w:rsidP="0093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B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sectPr w:rsidR="00944318" w:rsidRPr="00932BFF" w:rsidSect="00932BFF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426C2"/>
    <w:multiLevelType w:val="hybridMultilevel"/>
    <w:tmpl w:val="D2385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D5C37"/>
    <w:multiLevelType w:val="multilevel"/>
    <w:tmpl w:val="D682DD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4BF"/>
    <w:rsid w:val="00031BA7"/>
    <w:rsid w:val="000941A7"/>
    <w:rsid w:val="000E04BF"/>
    <w:rsid w:val="00180955"/>
    <w:rsid w:val="001C62EC"/>
    <w:rsid w:val="001D5373"/>
    <w:rsid w:val="001E389B"/>
    <w:rsid w:val="002223D0"/>
    <w:rsid w:val="00223B3E"/>
    <w:rsid w:val="0024531C"/>
    <w:rsid w:val="002925EF"/>
    <w:rsid w:val="0029271E"/>
    <w:rsid w:val="002A6815"/>
    <w:rsid w:val="002B7B05"/>
    <w:rsid w:val="00321829"/>
    <w:rsid w:val="00326553"/>
    <w:rsid w:val="0035390D"/>
    <w:rsid w:val="00366CE3"/>
    <w:rsid w:val="003F421E"/>
    <w:rsid w:val="00410834"/>
    <w:rsid w:val="00441A6E"/>
    <w:rsid w:val="004C3D30"/>
    <w:rsid w:val="004D6F41"/>
    <w:rsid w:val="004F1099"/>
    <w:rsid w:val="004F33CA"/>
    <w:rsid w:val="00527FAA"/>
    <w:rsid w:val="00536F36"/>
    <w:rsid w:val="005436A4"/>
    <w:rsid w:val="005949C1"/>
    <w:rsid w:val="00692121"/>
    <w:rsid w:val="006D50D4"/>
    <w:rsid w:val="006F4451"/>
    <w:rsid w:val="007E368E"/>
    <w:rsid w:val="0084229E"/>
    <w:rsid w:val="00866038"/>
    <w:rsid w:val="00874BD4"/>
    <w:rsid w:val="008D11BE"/>
    <w:rsid w:val="008D1A34"/>
    <w:rsid w:val="00932BFF"/>
    <w:rsid w:val="00944318"/>
    <w:rsid w:val="00955152"/>
    <w:rsid w:val="009D7DFE"/>
    <w:rsid w:val="00A011FD"/>
    <w:rsid w:val="00A413DA"/>
    <w:rsid w:val="00A85DDF"/>
    <w:rsid w:val="00AB42D8"/>
    <w:rsid w:val="00B968F0"/>
    <w:rsid w:val="00BD6435"/>
    <w:rsid w:val="00C2745E"/>
    <w:rsid w:val="00C656A6"/>
    <w:rsid w:val="00C703BF"/>
    <w:rsid w:val="00C97A39"/>
    <w:rsid w:val="00CE1461"/>
    <w:rsid w:val="00D3123A"/>
    <w:rsid w:val="00D63C86"/>
    <w:rsid w:val="00DD577A"/>
    <w:rsid w:val="00DD687A"/>
    <w:rsid w:val="00E90B76"/>
    <w:rsid w:val="00E97C26"/>
    <w:rsid w:val="00EC2DC3"/>
    <w:rsid w:val="00F3106B"/>
    <w:rsid w:val="00FB4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BD52"/>
  <w15:docId w15:val="{3D51F008-EF16-44C7-8032-D9F3E31A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368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1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BA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32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0862">
                  <w:marLeft w:val="0"/>
                  <w:marRight w:val="0"/>
                  <w:marTop w:val="0"/>
                  <w:marBottom w:val="0"/>
                  <w:divBdr>
                    <w:top w:val="single" w:sz="18" w:space="0" w:color="ABC5D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5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2288</Words>
  <Characters>13047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2023-03-17T05:00:00Z</cp:lastPrinted>
  <dcterms:created xsi:type="dcterms:W3CDTF">2023-03-15T11:41:00Z</dcterms:created>
  <dcterms:modified xsi:type="dcterms:W3CDTF">2026-01-13T05:28:00Z</dcterms:modified>
</cp:coreProperties>
</file>