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74FD" w:rsidRPr="00C76613" w:rsidRDefault="006B46CC" w:rsidP="006B46C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bookmarkStart w:id="0" w:name="_GoBack"/>
      <w:bookmarkEnd w:id="0"/>
      <w:r w:rsidRPr="00C7661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Правила участия в проекте «Бюджет народного участия»</w:t>
      </w:r>
    </w:p>
    <w:p w:rsidR="006B46CC" w:rsidRPr="00C76613" w:rsidRDefault="006B46CC" w:rsidP="006B46CC">
      <w:pPr>
        <w:tabs>
          <w:tab w:val="left" w:pos="993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474FD" w:rsidRPr="00C76613" w:rsidRDefault="00D474FD" w:rsidP="00D474FD">
      <w:pPr>
        <w:pStyle w:val="a7"/>
        <w:numPr>
          <w:ilvl w:val="0"/>
          <w:numId w:val="3"/>
        </w:numPr>
        <w:tabs>
          <w:tab w:val="left" w:pos="993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76613">
        <w:rPr>
          <w:rFonts w:ascii="Times New Roman" w:eastAsia="Calibri" w:hAnsi="Times New Roman" w:cs="Times New Roman"/>
          <w:b/>
          <w:sz w:val="24"/>
          <w:szCs w:val="24"/>
        </w:rPr>
        <w:t>Требования к проектным предложениям и порядок отбора заявок</w:t>
      </w:r>
    </w:p>
    <w:p w:rsidR="00D474FD" w:rsidRPr="00C76613" w:rsidRDefault="00D474FD" w:rsidP="00D474FD">
      <w:pPr>
        <w:tabs>
          <w:tab w:val="left" w:pos="993"/>
        </w:tabs>
        <w:spacing w:after="0" w:line="240" w:lineRule="auto"/>
        <w:ind w:left="360"/>
        <w:rPr>
          <w:rFonts w:ascii="Times New Roman" w:eastAsia="Calibri" w:hAnsi="Times New Roman" w:cs="Times New Roman"/>
          <w:b/>
          <w:sz w:val="24"/>
          <w:szCs w:val="24"/>
        </w:rPr>
      </w:pPr>
    </w:p>
    <w:p w:rsidR="00BD412A" w:rsidRPr="0015412C" w:rsidRDefault="00790A06" w:rsidP="00BD412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02BE">
        <w:rPr>
          <w:rFonts w:ascii="Times New Roman" w:eastAsia="Calibri" w:hAnsi="Times New Roman" w:cs="Times New Roman"/>
          <w:sz w:val="28"/>
          <w:szCs w:val="28"/>
        </w:rPr>
        <w:t>1</w:t>
      </w:r>
      <w:r w:rsidR="00BD412A" w:rsidRPr="0015412C">
        <w:rPr>
          <w:rFonts w:ascii="Times New Roman" w:eastAsia="Calibri" w:hAnsi="Times New Roman" w:cs="Times New Roman"/>
          <w:sz w:val="28"/>
          <w:szCs w:val="28"/>
        </w:rPr>
        <w:t>. Прием проектных предложений жителей города осуществляется через Интернет-ресурс в разделе «Бюджет участия» городского акимата по следующим категориям:</w:t>
      </w:r>
    </w:p>
    <w:p w:rsidR="00BD412A" w:rsidRPr="00E602BE" w:rsidRDefault="00BD412A" w:rsidP="00BD41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02BE">
        <w:rPr>
          <w:rFonts w:ascii="Times New Roman" w:hAnsi="Times New Roman" w:cs="Times New Roman"/>
          <w:sz w:val="28"/>
          <w:szCs w:val="28"/>
        </w:rPr>
        <w:t xml:space="preserve">      </w:t>
      </w:r>
      <w:r w:rsidRPr="00E602BE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602BE">
        <w:rPr>
          <w:rFonts w:ascii="Times New Roman" w:hAnsi="Times New Roman" w:cs="Times New Roman"/>
          <w:sz w:val="28"/>
          <w:szCs w:val="28"/>
        </w:rPr>
        <w:t>1) озеленение территории;</w:t>
      </w:r>
    </w:p>
    <w:p w:rsidR="00BD412A" w:rsidRPr="00E602BE" w:rsidRDefault="00BD412A" w:rsidP="00BD41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02BE">
        <w:rPr>
          <w:rFonts w:ascii="Times New Roman" w:hAnsi="Times New Roman" w:cs="Times New Roman"/>
          <w:sz w:val="28"/>
          <w:szCs w:val="28"/>
        </w:rPr>
        <w:t xml:space="preserve">      </w:t>
      </w:r>
      <w:r w:rsidRPr="00E602BE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602BE">
        <w:rPr>
          <w:rFonts w:ascii="Times New Roman" w:hAnsi="Times New Roman" w:cs="Times New Roman"/>
          <w:sz w:val="28"/>
          <w:szCs w:val="28"/>
        </w:rPr>
        <w:t>2) обустройство тротуаров;</w:t>
      </w:r>
    </w:p>
    <w:p w:rsidR="00BD412A" w:rsidRPr="00E602BE" w:rsidRDefault="00BD412A" w:rsidP="00BD41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02BE">
        <w:rPr>
          <w:rFonts w:ascii="Times New Roman" w:hAnsi="Times New Roman" w:cs="Times New Roman"/>
          <w:sz w:val="28"/>
          <w:szCs w:val="28"/>
        </w:rPr>
        <w:t xml:space="preserve">      </w:t>
      </w:r>
      <w:r w:rsidRPr="00E602BE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602BE">
        <w:rPr>
          <w:rFonts w:ascii="Times New Roman" w:hAnsi="Times New Roman" w:cs="Times New Roman"/>
          <w:sz w:val="28"/>
          <w:szCs w:val="28"/>
        </w:rPr>
        <w:t>3) строительство и ремонт тротуаров, пандусов, арыков;</w:t>
      </w:r>
    </w:p>
    <w:p w:rsidR="00BD412A" w:rsidRPr="00E602BE" w:rsidRDefault="00BD412A" w:rsidP="00BD41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02BE">
        <w:rPr>
          <w:rFonts w:ascii="Times New Roman" w:hAnsi="Times New Roman" w:cs="Times New Roman"/>
          <w:sz w:val="28"/>
          <w:szCs w:val="28"/>
        </w:rPr>
        <w:t xml:space="preserve">      </w:t>
      </w:r>
      <w:r w:rsidRPr="00E602BE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602BE">
        <w:rPr>
          <w:rFonts w:ascii="Times New Roman" w:hAnsi="Times New Roman" w:cs="Times New Roman"/>
          <w:sz w:val="28"/>
          <w:szCs w:val="28"/>
        </w:rPr>
        <w:t>4) создание, ремонт и освещение мест общего пользования (парки, скверы, пешеходные зоны и иные объекты);</w:t>
      </w:r>
    </w:p>
    <w:p w:rsidR="00BD412A" w:rsidRPr="00E602BE" w:rsidRDefault="00BD412A" w:rsidP="00BD41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02BE">
        <w:rPr>
          <w:rFonts w:ascii="Times New Roman" w:hAnsi="Times New Roman" w:cs="Times New Roman"/>
          <w:sz w:val="28"/>
          <w:szCs w:val="28"/>
        </w:rPr>
        <w:t xml:space="preserve">      </w:t>
      </w:r>
      <w:r w:rsidRPr="00E602BE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E602BE">
        <w:rPr>
          <w:rFonts w:ascii="Times New Roman" w:hAnsi="Times New Roman" w:cs="Times New Roman"/>
          <w:sz w:val="28"/>
          <w:szCs w:val="28"/>
        </w:rPr>
        <w:t xml:space="preserve">5) ремонт бордюр, брусчатки, подпорных </w:t>
      </w:r>
      <w:r w:rsidRPr="00E602BE">
        <w:rPr>
          <w:rFonts w:ascii="Times New Roman" w:hAnsi="Times New Roman" w:cs="Times New Roman"/>
          <w:color w:val="000000"/>
          <w:sz w:val="28"/>
          <w:szCs w:val="28"/>
        </w:rPr>
        <w:t>стен;</w:t>
      </w:r>
    </w:p>
    <w:p w:rsidR="00BD412A" w:rsidRPr="00E602BE" w:rsidRDefault="00BD412A" w:rsidP="00BD41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02BE">
        <w:rPr>
          <w:rFonts w:ascii="Times New Roman" w:hAnsi="Times New Roman" w:cs="Times New Roman"/>
          <w:color w:val="000000"/>
          <w:sz w:val="28"/>
          <w:szCs w:val="28"/>
        </w:rPr>
        <w:t xml:space="preserve">      </w:t>
      </w:r>
      <w:r w:rsidRPr="00E602BE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Pr="00E602BE">
        <w:rPr>
          <w:rFonts w:ascii="Times New Roman" w:hAnsi="Times New Roman" w:cs="Times New Roman"/>
          <w:color w:val="000000"/>
          <w:sz w:val="28"/>
          <w:szCs w:val="28"/>
        </w:rPr>
        <w:t>6) ликвидация свалок;</w:t>
      </w:r>
    </w:p>
    <w:p w:rsidR="00BD412A" w:rsidRPr="00E602BE" w:rsidRDefault="00BD412A" w:rsidP="00BD41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02BE">
        <w:rPr>
          <w:rFonts w:ascii="Times New Roman" w:hAnsi="Times New Roman" w:cs="Times New Roman"/>
          <w:color w:val="000000"/>
          <w:sz w:val="28"/>
          <w:szCs w:val="28"/>
        </w:rPr>
        <w:t xml:space="preserve">      </w:t>
      </w:r>
      <w:r w:rsidRPr="00E602BE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Pr="00E602BE">
        <w:rPr>
          <w:rFonts w:ascii="Times New Roman" w:hAnsi="Times New Roman" w:cs="Times New Roman"/>
          <w:color w:val="000000"/>
          <w:sz w:val="28"/>
          <w:szCs w:val="28"/>
        </w:rPr>
        <w:t>7) установка и ремонт беседки, скамьи, урны, оборудования и конструкции для игр детей и отдыха взрослого населения в местах общего пользования;</w:t>
      </w:r>
    </w:p>
    <w:p w:rsidR="00BD412A" w:rsidRDefault="00BD412A" w:rsidP="00BD412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602BE">
        <w:rPr>
          <w:rFonts w:ascii="Times New Roman" w:hAnsi="Times New Roman" w:cs="Times New Roman"/>
          <w:color w:val="000000"/>
          <w:sz w:val="28"/>
          <w:szCs w:val="28"/>
        </w:rPr>
        <w:t xml:space="preserve">      </w:t>
      </w:r>
      <w:r w:rsidRPr="00E602BE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Pr="00E602BE">
        <w:rPr>
          <w:rFonts w:ascii="Times New Roman" w:hAnsi="Times New Roman" w:cs="Times New Roman"/>
          <w:color w:val="000000"/>
          <w:sz w:val="28"/>
          <w:szCs w:val="28"/>
        </w:rPr>
        <w:t>8) установка, ремонт и освещение спортивных (тренажерных площадок, футбольных, баскетбольных, волейбольных полей), детских игровых площадок на дворовых территориях и в местах общего пользования.</w:t>
      </w:r>
    </w:p>
    <w:p w:rsidR="0015412C" w:rsidRPr="00E602BE" w:rsidRDefault="0015412C" w:rsidP="00BD412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  <w:t>9) обеспечение санитарии.</w:t>
      </w:r>
    </w:p>
    <w:p w:rsidR="00BD412A" w:rsidRPr="00E602BE" w:rsidRDefault="00BD412A" w:rsidP="00D474F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474FD" w:rsidRPr="00E602BE" w:rsidRDefault="00790A06" w:rsidP="00D474F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02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D474FD" w:rsidRPr="00E602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Требования к проектным предложениям:</w:t>
      </w:r>
    </w:p>
    <w:p w:rsidR="00D474FD" w:rsidRPr="00E602BE" w:rsidRDefault="00D474FD" w:rsidP="00D474F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02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название п</w:t>
      </w:r>
      <w:r w:rsidRPr="00E602B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роектного</w:t>
      </w:r>
      <w:r w:rsidRPr="00E602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предложения должно быть изложено лаконично, в пределах одного предложения, и не должно противоречить цели подаваемого проектного предложения;</w:t>
      </w:r>
    </w:p>
    <w:p w:rsidR="00D474FD" w:rsidRPr="00E602BE" w:rsidRDefault="00D474FD" w:rsidP="00D474F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02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проектные предложения должны отвечать следующим критериям:</w:t>
      </w:r>
    </w:p>
    <w:p w:rsidR="00D474FD" w:rsidRPr="00E602BE" w:rsidRDefault="00D474FD" w:rsidP="00D474F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02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одна заявка - один объект;</w:t>
      </w:r>
    </w:p>
    <w:p w:rsidR="00D474FD" w:rsidRPr="00E602BE" w:rsidRDefault="00D474FD" w:rsidP="00D474F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02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 общего пользования;</w:t>
      </w:r>
    </w:p>
    <w:p w:rsidR="003305BC" w:rsidRPr="00E602BE" w:rsidRDefault="003305BC" w:rsidP="00D474F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02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актуальность для жителей города;</w:t>
      </w:r>
    </w:p>
    <w:p w:rsidR="003E06E5" w:rsidRPr="00E602BE" w:rsidRDefault="003E06E5" w:rsidP="003E06E5">
      <w:pPr>
        <w:pStyle w:val="20"/>
        <w:shd w:val="clear" w:color="auto" w:fill="auto"/>
        <w:spacing w:after="0" w:line="240" w:lineRule="auto"/>
        <w:ind w:firstLine="708"/>
        <w:jc w:val="both"/>
      </w:pPr>
      <w:r w:rsidRPr="00E602BE">
        <w:t>согласованность цели и результата;</w:t>
      </w:r>
    </w:p>
    <w:p w:rsidR="00D474FD" w:rsidRPr="00E602BE" w:rsidRDefault="00D474FD" w:rsidP="00D474F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02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возможность реализации в течении бюджетного года;</w:t>
      </w:r>
    </w:p>
    <w:p w:rsidR="00D474FD" w:rsidRPr="00E602BE" w:rsidRDefault="00D474FD" w:rsidP="00D474F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02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реализация проектного предложения должна находиться</w:t>
      </w:r>
      <w:r w:rsidR="00485B69" w:rsidRPr="00E602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пределах компетенции акимата;</w:t>
      </w:r>
    </w:p>
    <w:p w:rsidR="00D474FD" w:rsidRPr="00E602BE" w:rsidRDefault="00D474FD" w:rsidP="00D474F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02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в проектном предложении необходимо указать категорию, наименование, описание проекта, место реализации и фамилия, имя, отчество автора проекта с контактными данными.</w:t>
      </w:r>
    </w:p>
    <w:p w:rsidR="00D474FD" w:rsidRPr="00E602BE" w:rsidRDefault="00790A06" w:rsidP="00D474F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02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D474FD" w:rsidRPr="00E602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 рамках пилотного проекта не могут приниматься к рассмотрению проектные предложения, которые:</w:t>
      </w:r>
    </w:p>
    <w:p w:rsidR="00D474FD" w:rsidRPr="00E602BE" w:rsidRDefault="003305BC" w:rsidP="00D474F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02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D474FD" w:rsidRPr="00E602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не являются целостными, а имеют фрагментарный характер (выполнение одного из элементов в будущем потребует реализации дополнительных элементов);</w:t>
      </w:r>
    </w:p>
    <w:p w:rsidR="00D474FD" w:rsidRPr="00E602BE" w:rsidRDefault="003305BC" w:rsidP="00D474F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02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D474FD" w:rsidRPr="00E602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не соответствуют утвержденным программам города и законодательству Республики Казахстан;</w:t>
      </w:r>
    </w:p>
    <w:p w:rsidR="00D474FD" w:rsidRPr="00E602BE" w:rsidRDefault="003305BC" w:rsidP="00D474F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E602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D474FD" w:rsidRPr="00E602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предусматривают реализацию проектных предложений частного коммерческого характера</w:t>
      </w:r>
      <w:r w:rsidR="00D474FD" w:rsidRPr="00E602B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;</w:t>
      </w:r>
    </w:p>
    <w:p w:rsidR="00A60FD6" w:rsidRPr="00E602BE" w:rsidRDefault="00A60FD6" w:rsidP="00D474F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02B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4</w:t>
      </w:r>
      <w:r w:rsidRPr="00E602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стоимость которых превышает десяти тысячи кратного размера месячного расчетного показателя на момент подачи.</w:t>
      </w:r>
    </w:p>
    <w:p w:rsidR="00D474FD" w:rsidRPr="00E602BE" w:rsidRDefault="00A60FD6" w:rsidP="00D474F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02B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lastRenderedPageBreak/>
        <w:t>5</w:t>
      </w:r>
      <w:r w:rsidR="00D474FD" w:rsidRPr="00E602B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)</w:t>
      </w:r>
      <w:r w:rsidR="00D474FD" w:rsidRPr="00E602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содержат ненормативную лексику, клевету, оскорбления, призывы к насилию и тому подобное.</w:t>
      </w:r>
    </w:p>
    <w:p w:rsidR="00D474FD" w:rsidRPr="00E602BE" w:rsidRDefault="00790A06" w:rsidP="00D474F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02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D474FD" w:rsidRPr="00E602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Автор может подать только одно проектное предложение. </w:t>
      </w:r>
    </w:p>
    <w:p w:rsidR="00D474FD" w:rsidRPr="00E602BE" w:rsidRDefault="00790A06" w:rsidP="00D474F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02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D474FD" w:rsidRPr="00E602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Проектные предложения подаются в электронном виде на Интернет-ресурсе в разделе «Бюджет участия» подраздел городского акимата</w:t>
      </w:r>
      <w:r w:rsidR="006B46CC" w:rsidRPr="00E602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течение 10 календарных дней с момента объявления приема проектных предложений от жителей города</w:t>
      </w:r>
      <w:r w:rsidR="00D474FD" w:rsidRPr="00E602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D474FD" w:rsidRPr="00E602BE" w:rsidRDefault="00790A06" w:rsidP="00D474F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02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D474FD" w:rsidRPr="00E602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 проектному предложению автор</w:t>
      </w:r>
      <w:r w:rsidR="00503C5B" w:rsidRPr="00E602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урекомендуется приложить ориентировочный сметный расчет, </w:t>
      </w:r>
      <w:r w:rsidR="00D474FD" w:rsidRPr="00E602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фото/эскиз/макет/схема проекта</w:t>
      </w:r>
      <w:r w:rsidR="00B45559" w:rsidRPr="00E602B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</w:p>
    <w:p w:rsidR="00D474FD" w:rsidRPr="00E602BE" w:rsidRDefault="00790A06" w:rsidP="00D474F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02BE">
        <w:rPr>
          <w:rFonts w:ascii="Times New Roman" w:eastAsia="Calibri" w:hAnsi="Times New Roman" w:cs="Times New Roman"/>
          <w:sz w:val="28"/>
          <w:szCs w:val="28"/>
        </w:rPr>
        <w:t>7</w:t>
      </w:r>
      <w:r w:rsidR="00D474FD" w:rsidRPr="00E602BE">
        <w:rPr>
          <w:rFonts w:ascii="Times New Roman" w:eastAsia="Calibri" w:hAnsi="Times New Roman" w:cs="Times New Roman"/>
          <w:sz w:val="28"/>
          <w:szCs w:val="28"/>
        </w:rPr>
        <w:t xml:space="preserve">. По итогам окончания срока приема </w:t>
      </w:r>
      <w:r w:rsidR="00421635" w:rsidRPr="00E602BE">
        <w:rPr>
          <w:rFonts w:ascii="Times New Roman" w:eastAsia="Calibri" w:hAnsi="Times New Roman" w:cs="Times New Roman"/>
          <w:sz w:val="28"/>
          <w:szCs w:val="28"/>
        </w:rPr>
        <w:t>п</w:t>
      </w:r>
      <w:r w:rsidR="00D474FD" w:rsidRPr="00E602BE">
        <w:rPr>
          <w:rFonts w:ascii="Times New Roman" w:eastAsia="Calibri" w:hAnsi="Times New Roman" w:cs="Times New Roman"/>
          <w:sz w:val="28"/>
          <w:szCs w:val="28"/>
        </w:rPr>
        <w:t xml:space="preserve">роектных предложений, Экспертным советом акимата в течение </w:t>
      </w:r>
      <w:r w:rsidR="006B46CC" w:rsidRPr="00E602BE">
        <w:rPr>
          <w:rFonts w:ascii="Times New Roman" w:eastAsia="Calibri" w:hAnsi="Times New Roman" w:cs="Times New Roman"/>
          <w:sz w:val="28"/>
          <w:szCs w:val="28"/>
        </w:rPr>
        <w:t>трех</w:t>
      </w:r>
      <w:r w:rsidR="003305BC" w:rsidRPr="00E602BE">
        <w:rPr>
          <w:rFonts w:ascii="Times New Roman" w:eastAsia="Calibri" w:hAnsi="Times New Roman" w:cs="Times New Roman"/>
          <w:sz w:val="28"/>
          <w:szCs w:val="28"/>
        </w:rPr>
        <w:t>рабочих</w:t>
      </w:r>
      <w:r w:rsidR="00D474FD" w:rsidRPr="00E602BE">
        <w:rPr>
          <w:rFonts w:ascii="Times New Roman" w:eastAsia="Calibri" w:hAnsi="Times New Roman" w:cs="Times New Roman"/>
          <w:sz w:val="28"/>
          <w:szCs w:val="28"/>
        </w:rPr>
        <w:t xml:space="preserve"> дней осуществляется анализ и техническое обследование поступивших заявок на предмет его соответствия требованиям настоящего Положения, Программным документам, а так же наличия компетенций по их реализации акиматом города в соответствии с Законом Республики Казахстан «О местном государственном управлении и самоуправлении в Республике Казахстан» от 23 января 2001 года.</w:t>
      </w:r>
    </w:p>
    <w:p w:rsidR="00336819" w:rsidRPr="00E602BE" w:rsidRDefault="00790A06" w:rsidP="0033681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02BE">
        <w:rPr>
          <w:rFonts w:ascii="Times New Roman" w:eastAsia="Calibri" w:hAnsi="Times New Roman" w:cs="Times New Roman"/>
          <w:sz w:val="28"/>
          <w:szCs w:val="28"/>
        </w:rPr>
        <w:t>8</w:t>
      </w:r>
      <w:r w:rsidR="00D474FD" w:rsidRPr="00E602BE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336819" w:rsidRPr="00E602BE">
        <w:rPr>
          <w:rFonts w:ascii="Times New Roman" w:eastAsia="Calibri" w:hAnsi="Times New Roman" w:cs="Times New Roman"/>
          <w:sz w:val="28"/>
          <w:szCs w:val="28"/>
        </w:rPr>
        <w:t>Проектные предложения, реализация которых вход</w:t>
      </w:r>
      <w:r w:rsidR="00485B69" w:rsidRPr="00E602BE">
        <w:rPr>
          <w:rFonts w:ascii="Times New Roman" w:eastAsia="Calibri" w:hAnsi="Times New Roman" w:cs="Times New Roman"/>
          <w:sz w:val="28"/>
          <w:szCs w:val="28"/>
        </w:rPr>
        <w:t>и</w:t>
      </w:r>
      <w:r w:rsidR="00336819" w:rsidRPr="00E602BE">
        <w:rPr>
          <w:rFonts w:ascii="Times New Roman" w:eastAsia="Calibri" w:hAnsi="Times New Roman" w:cs="Times New Roman"/>
          <w:sz w:val="28"/>
          <w:szCs w:val="28"/>
        </w:rPr>
        <w:t xml:space="preserve">т в компетенцию </w:t>
      </w:r>
      <w:r w:rsidR="00485B69" w:rsidRPr="00E602BE">
        <w:rPr>
          <w:rFonts w:ascii="Times New Roman" w:eastAsia="Calibri" w:hAnsi="Times New Roman" w:cs="Times New Roman"/>
          <w:sz w:val="28"/>
          <w:szCs w:val="28"/>
        </w:rPr>
        <w:t>а</w:t>
      </w:r>
      <w:r w:rsidR="00336819" w:rsidRPr="00E602BE">
        <w:rPr>
          <w:rFonts w:ascii="Times New Roman" w:eastAsia="Calibri" w:hAnsi="Times New Roman" w:cs="Times New Roman"/>
          <w:sz w:val="28"/>
          <w:szCs w:val="28"/>
        </w:rPr>
        <w:t xml:space="preserve">кимата, вносятся рабочим органом Экспертного совета в реестр и размещаются на Интернет-ресурсе </w:t>
      </w:r>
      <w:r w:rsidR="00485B69" w:rsidRPr="00E602BE">
        <w:rPr>
          <w:rFonts w:ascii="Times New Roman" w:eastAsia="Calibri" w:hAnsi="Times New Roman" w:cs="Times New Roman"/>
          <w:sz w:val="28"/>
          <w:szCs w:val="28"/>
        </w:rPr>
        <w:t>а</w:t>
      </w:r>
      <w:r w:rsidR="00336819" w:rsidRPr="00E602BE">
        <w:rPr>
          <w:rFonts w:ascii="Times New Roman" w:eastAsia="Calibri" w:hAnsi="Times New Roman" w:cs="Times New Roman"/>
          <w:sz w:val="28"/>
          <w:szCs w:val="28"/>
        </w:rPr>
        <w:t>кимата, для проведения голосования жителями города по определению их актуальности и значимости для города.</w:t>
      </w:r>
    </w:p>
    <w:p w:rsidR="00336819" w:rsidRPr="00E602BE" w:rsidRDefault="00336819" w:rsidP="0033681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02BE">
        <w:rPr>
          <w:rFonts w:ascii="Times New Roman" w:eastAsia="Calibri" w:hAnsi="Times New Roman" w:cs="Times New Roman"/>
          <w:sz w:val="28"/>
          <w:szCs w:val="28"/>
        </w:rPr>
        <w:t xml:space="preserve">Жителями города, прошедшими авторизацию на Интернет-ресурсе </w:t>
      </w:r>
      <w:r w:rsidR="00485B69" w:rsidRPr="00E602BE">
        <w:rPr>
          <w:rFonts w:ascii="Times New Roman" w:eastAsia="Calibri" w:hAnsi="Times New Roman" w:cs="Times New Roman"/>
          <w:sz w:val="28"/>
          <w:szCs w:val="28"/>
        </w:rPr>
        <w:t>а</w:t>
      </w:r>
      <w:r w:rsidRPr="00E602BE">
        <w:rPr>
          <w:rFonts w:ascii="Times New Roman" w:eastAsia="Calibri" w:hAnsi="Times New Roman" w:cs="Times New Roman"/>
          <w:sz w:val="28"/>
          <w:szCs w:val="28"/>
        </w:rPr>
        <w:t>кимата, осуществляется</w:t>
      </w:r>
      <w:r w:rsidR="007675CB" w:rsidRPr="00E602BE">
        <w:rPr>
          <w:rFonts w:ascii="Times New Roman" w:eastAsia="Calibri" w:hAnsi="Times New Roman" w:cs="Times New Roman"/>
          <w:sz w:val="28"/>
          <w:szCs w:val="28"/>
        </w:rPr>
        <w:t xml:space="preserve"> голосование по представленным п</w:t>
      </w:r>
      <w:r w:rsidRPr="00E602BE">
        <w:rPr>
          <w:rFonts w:ascii="Times New Roman" w:eastAsia="Calibri" w:hAnsi="Times New Roman" w:cs="Times New Roman"/>
          <w:sz w:val="28"/>
          <w:szCs w:val="28"/>
        </w:rPr>
        <w:t>роектным предложениям, в течени</w:t>
      </w:r>
      <w:r w:rsidR="001B3617" w:rsidRPr="00E602BE">
        <w:rPr>
          <w:rFonts w:ascii="Times New Roman" w:eastAsia="Calibri" w:hAnsi="Times New Roman" w:cs="Times New Roman"/>
          <w:sz w:val="28"/>
          <w:szCs w:val="28"/>
        </w:rPr>
        <w:t>е</w:t>
      </w:r>
      <w:r w:rsidR="006B46CC" w:rsidRPr="00E602BE">
        <w:rPr>
          <w:rFonts w:ascii="Times New Roman" w:eastAsia="Calibri" w:hAnsi="Times New Roman" w:cs="Times New Roman"/>
          <w:sz w:val="28"/>
          <w:szCs w:val="28"/>
        </w:rPr>
        <w:t xml:space="preserve">пятнадцати календарных дней со </w:t>
      </w:r>
      <w:r w:rsidRPr="00E602BE">
        <w:rPr>
          <w:rFonts w:ascii="Times New Roman" w:eastAsia="Calibri" w:hAnsi="Times New Roman" w:cs="Times New Roman"/>
          <w:sz w:val="28"/>
          <w:szCs w:val="28"/>
        </w:rPr>
        <w:t>дня начала процесса голосования.</w:t>
      </w:r>
    </w:p>
    <w:p w:rsidR="00336819" w:rsidRPr="00E602BE" w:rsidRDefault="00336819" w:rsidP="0033681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02BE">
        <w:rPr>
          <w:rFonts w:ascii="Times New Roman" w:eastAsia="Calibri" w:hAnsi="Times New Roman" w:cs="Times New Roman"/>
          <w:sz w:val="28"/>
          <w:szCs w:val="28"/>
        </w:rPr>
        <w:t xml:space="preserve">Один житель города вправе использовать только один голос по каждому </w:t>
      </w:r>
      <w:r w:rsidR="007675CB" w:rsidRPr="00E602BE">
        <w:rPr>
          <w:rFonts w:ascii="Times New Roman" w:eastAsia="Calibri" w:hAnsi="Times New Roman" w:cs="Times New Roman"/>
          <w:sz w:val="28"/>
          <w:szCs w:val="28"/>
        </w:rPr>
        <w:t>п</w:t>
      </w:r>
      <w:r w:rsidRPr="00E602BE">
        <w:rPr>
          <w:rFonts w:ascii="Times New Roman" w:eastAsia="Calibri" w:hAnsi="Times New Roman" w:cs="Times New Roman"/>
          <w:sz w:val="28"/>
          <w:szCs w:val="28"/>
        </w:rPr>
        <w:t>роектному предложению.</w:t>
      </w:r>
    </w:p>
    <w:p w:rsidR="00336819" w:rsidRPr="00E602BE" w:rsidRDefault="00790A06" w:rsidP="0033681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02BE">
        <w:rPr>
          <w:rFonts w:ascii="Times New Roman" w:eastAsia="Calibri" w:hAnsi="Times New Roman" w:cs="Times New Roman"/>
          <w:sz w:val="28"/>
          <w:szCs w:val="28"/>
        </w:rPr>
        <w:t>9</w:t>
      </w:r>
      <w:r w:rsidR="00336819" w:rsidRPr="00E602BE">
        <w:rPr>
          <w:rFonts w:ascii="Times New Roman" w:eastAsia="Calibri" w:hAnsi="Times New Roman" w:cs="Times New Roman"/>
          <w:sz w:val="28"/>
          <w:szCs w:val="28"/>
        </w:rPr>
        <w:t>.</w:t>
      </w:r>
      <w:r w:rsidR="00336819" w:rsidRPr="00E602BE">
        <w:rPr>
          <w:rFonts w:ascii="Times New Roman" w:eastAsia="Calibri" w:hAnsi="Times New Roman" w:cs="Times New Roman"/>
          <w:sz w:val="28"/>
          <w:szCs w:val="28"/>
        </w:rPr>
        <w:tab/>
        <w:t xml:space="preserve"> По итогам проведения голосования, </w:t>
      </w:r>
      <w:r w:rsidR="00485B69" w:rsidRPr="00E602BE">
        <w:rPr>
          <w:rFonts w:ascii="Times New Roman" w:eastAsia="Calibri" w:hAnsi="Times New Roman" w:cs="Times New Roman"/>
          <w:sz w:val="28"/>
          <w:szCs w:val="28"/>
        </w:rPr>
        <w:t>а</w:t>
      </w:r>
      <w:r w:rsidR="00336819" w:rsidRPr="00E602BE">
        <w:rPr>
          <w:rFonts w:ascii="Times New Roman" w:eastAsia="Calibri" w:hAnsi="Times New Roman" w:cs="Times New Roman"/>
          <w:sz w:val="28"/>
          <w:szCs w:val="28"/>
        </w:rPr>
        <w:t xml:space="preserve">киматом подводятся результаты голосования, путем представления на Интернет-ресурсе </w:t>
      </w:r>
      <w:r w:rsidR="00485B69" w:rsidRPr="00E602BE">
        <w:rPr>
          <w:rFonts w:ascii="Times New Roman" w:eastAsia="Calibri" w:hAnsi="Times New Roman" w:cs="Times New Roman"/>
          <w:sz w:val="28"/>
          <w:szCs w:val="28"/>
        </w:rPr>
        <w:t>а</w:t>
      </w:r>
      <w:r w:rsidR="00336819" w:rsidRPr="00E602BE">
        <w:rPr>
          <w:rFonts w:ascii="Times New Roman" w:eastAsia="Calibri" w:hAnsi="Times New Roman" w:cs="Times New Roman"/>
          <w:sz w:val="28"/>
          <w:szCs w:val="28"/>
        </w:rPr>
        <w:t xml:space="preserve">кимата информации о количестве представленных </w:t>
      </w:r>
      <w:r w:rsidR="007675CB" w:rsidRPr="00E602BE">
        <w:rPr>
          <w:rFonts w:ascii="Times New Roman" w:eastAsia="Calibri" w:hAnsi="Times New Roman" w:cs="Times New Roman"/>
          <w:sz w:val="28"/>
          <w:szCs w:val="28"/>
        </w:rPr>
        <w:t>п</w:t>
      </w:r>
      <w:r w:rsidR="00336819" w:rsidRPr="00E602BE">
        <w:rPr>
          <w:rFonts w:ascii="Times New Roman" w:eastAsia="Calibri" w:hAnsi="Times New Roman" w:cs="Times New Roman"/>
          <w:sz w:val="28"/>
          <w:szCs w:val="28"/>
        </w:rPr>
        <w:t xml:space="preserve">роектных предложений и количестве граждан, проголосовавших по каждому </w:t>
      </w:r>
      <w:r w:rsidR="007675CB" w:rsidRPr="00E602BE">
        <w:rPr>
          <w:rFonts w:ascii="Times New Roman" w:eastAsia="Calibri" w:hAnsi="Times New Roman" w:cs="Times New Roman"/>
          <w:sz w:val="28"/>
          <w:szCs w:val="28"/>
        </w:rPr>
        <w:t>п</w:t>
      </w:r>
      <w:r w:rsidR="00336819" w:rsidRPr="00E602BE">
        <w:rPr>
          <w:rFonts w:ascii="Times New Roman" w:eastAsia="Calibri" w:hAnsi="Times New Roman" w:cs="Times New Roman"/>
          <w:sz w:val="28"/>
          <w:szCs w:val="28"/>
        </w:rPr>
        <w:t>роектному предложению.</w:t>
      </w:r>
    </w:p>
    <w:p w:rsidR="00336819" w:rsidRPr="00E602BE" w:rsidRDefault="00336819" w:rsidP="0033681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02BE">
        <w:rPr>
          <w:rFonts w:ascii="Times New Roman" w:eastAsia="Calibri" w:hAnsi="Times New Roman" w:cs="Times New Roman"/>
          <w:sz w:val="28"/>
          <w:szCs w:val="28"/>
        </w:rPr>
        <w:t xml:space="preserve">Подведение итогов голосования осуществляются </w:t>
      </w:r>
      <w:r w:rsidR="00485B69" w:rsidRPr="00E602BE">
        <w:rPr>
          <w:rFonts w:ascii="Times New Roman" w:eastAsia="Calibri" w:hAnsi="Times New Roman" w:cs="Times New Roman"/>
          <w:sz w:val="28"/>
          <w:szCs w:val="28"/>
        </w:rPr>
        <w:t>а</w:t>
      </w:r>
      <w:r w:rsidRPr="00E602BE">
        <w:rPr>
          <w:rFonts w:ascii="Times New Roman" w:eastAsia="Calibri" w:hAnsi="Times New Roman" w:cs="Times New Roman"/>
          <w:sz w:val="28"/>
          <w:szCs w:val="28"/>
        </w:rPr>
        <w:t>киматом в течение трех дней со дня окончания голосования.</w:t>
      </w:r>
    </w:p>
    <w:p w:rsidR="00336819" w:rsidRPr="00E602BE" w:rsidRDefault="00790A06" w:rsidP="0033681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02BE">
        <w:rPr>
          <w:rFonts w:ascii="Times New Roman" w:eastAsia="Calibri" w:hAnsi="Times New Roman" w:cs="Times New Roman"/>
          <w:sz w:val="28"/>
          <w:szCs w:val="28"/>
        </w:rPr>
        <w:t>10</w:t>
      </w:r>
      <w:r w:rsidR="00336819" w:rsidRPr="00E602BE">
        <w:rPr>
          <w:rFonts w:ascii="Times New Roman" w:eastAsia="Calibri" w:hAnsi="Times New Roman" w:cs="Times New Roman"/>
          <w:sz w:val="28"/>
          <w:szCs w:val="28"/>
        </w:rPr>
        <w:t>.</w:t>
      </w:r>
      <w:r w:rsidR="00336819" w:rsidRPr="00E602BE">
        <w:rPr>
          <w:rFonts w:ascii="Times New Roman" w:eastAsia="Calibri" w:hAnsi="Times New Roman" w:cs="Times New Roman"/>
          <w:sz w:val="28"/>
          <w:szCs w:val="28"/>
        </w:rPr>
        <w:tab/>
        <w:t xml:space="preserve"> Информация о количестве представленных </w:t>
      </w:r>
      <w:r w:rsidR="007675CB" w:rsidRPr="00E602BE">
        <w:rPr>
          <w:rFonts w:ascii="Times New Roman" w:eastAsia="Calibri" w:hAnsi="Times New Roman" w:cs="Times New Roman"/>
          <w:sz w:val="28"/>
          <w:szCs w:val="28"/>
        </w:rPr>
        <w:t>п</w:t>
      </w:r>
      <w:r w:rsidR="00336819" w:rsidRPr="00E602BE">
        <w:rPr>
          <w:rFonts w:ascii="Times New Roman" w:eastAsia="Calibri" w:hAnsi="Times New Roman" w:cs="Times New Roman"/>
          <w:sz w:val="28"/>
          <w:szCs w:val="28"/>
        </w:rPr>
        <w:t xml:space="preserve">роектных предложений и количестве граждан, проголосовавших по каждому </w:t>
      </w:r>
      <w:r w:rsidR="007675CB" w:rsidRPr="00E602BE">
        <w:rPr>
          <w:rFonts w:ascii="Times New Roman" w:eastAsia="Calibri" w:hAnsi="Times New Roman" w:cs="Times New Roman"/>
          <w:sz w:val="28"/>
          <w:szCs w:val="28"/>
        </w:rPr>
        <w:t>п</w:t>
      </w:r>
      <w:r w:rsidR="00336819" w:rsidRPr="00E602BE">
        <w:rPr>
          <w:rFonts w:ascii="Times New Roman" w:eastAsia="Calibri" w:hAnsi="Times New Roman" w:cs="Times New Roman"/>
          <w:sz w:val="28"/>
          <w:szCs w:val="28"/>
        </w:rPr>
        <w:t>роектному предложению, вносятся на Экспертный совет для определения первоочередности их реализации, а также рассмотрения вопросов возможности и целесообразности их реализации.</w:t>
      </w:r>
    </w:p>
    <w:p w:rsidR="00336819" w:rsidRPr="00E602BE" w:rsidRDefault="00336819" w:rsidP="0033681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02BE">
        <w:rPr>
          <w:rFonts w:ascii="Times New Roman" w:eastAsia="Calibri" w:hAnsi="Times New Roman" w:cs="Times New Roman"/>
          <w:sz w:val="28"/>
          <w:szCs w:val="28"/>
        </w:rPr>
        <w:t>Рассмотрение представленных материалов осуществляется Экспертным советом в течение одного рабочего дня, по итогам которых выносится соответствующее заключение.</w:t>
      </w:r>
    </w:p>
    <w:p w:rsidR="00336819" w:rsidRPr="00E602BE" w:rsidRDefault="00336819" w:rsidP="0033681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02BE">
        <w:rPr>
          <w:rFonts w:ascii="Times New Roman" w:eastAsia="Calibri" w:hAnsi="Times New Roman" w:cs="Times New Roman"/>
          <w:sz w:val="28"/>
          <w:szCs w:val="28"/>
        </w:rPr>
        <w:t xml:space="preserve">Итоги рассмотрения </w:t>
      </w:r>
      <w:r w:rsidR="007675CB" w:rsidRPr="00E602BE">
        <w:rPr>
          <w:rFonts w:ascii="Times New Roman" w:eastAsia="Calibri" w:hAnsi="Times New Roman" w:cs="Times New Roman"/>
          <w:sz w:val="28"/>
          <w:szCs w:val="28"/>
        </w:rPr>
        <w:t>п</w:t>
      </w:r>
      <w:r w:rsidRPr="00E602BE">
        <w:rPr>
          <w:rFonts w:ascii="Times New Roman" w:eastAsia="Calibri" w:hAnsi="Times New Roman" w:cs="Times New Roman"/>
          <w:sz w:val="28"/>
          <w:szCs w:val="28"/>
        </w:rPr>
        <w:t>роектных предложений оформляются решением Экспертного совета.</w:t>
      </w:r>
    </w:p>
    <w:p w:rsidR="00D474FD" w:rsidRPr="00E602BE" w:rsidRDefault="00790A06" w:rsidP="0033681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602BE">
        <w:rPr>
          <w:rFonts w:ascii="Times New Roman" w:eastAsia="Calibri" w:hAnsi="Times New Roman" w:cs="Times New Roman"/>
          <w:sz w:val="28"/>
          <w:szCs w:val="28"/>
        </w:rPr>
        <w:t>11</w:t>
      </w:r>
      <w:r w:rsidR="00336819" w:rsidRPr="00E602BE">
        <w:rPr>
          <w:rFonts w:ascii="Times New Roman" w:eastAsia="Calibri" w:hAnsi="Times New Roman" w:cs="Times New Roman"/>
          <w:sz w:val="28"/>
          <w:szCs w:val="28"/>
        </w:rPr>
        <w:t>.</w:t>
      </w:r>
      <w:r w:rsidR="00336819" w:rsidRPr="00E602BE">
        <w:rPr>
          <w:rFonts w:ascii="Times New Roman" w:eastAsia="Calibri" w:hAnsi="Times New Roman" w:cs="Times New Roman"/>
          <w:sz w:val="28"/>
          <w:szCs w:val="28"/>
        </w:rPr>
        <w:tab/>
        <w:t xml:space="preserve"> На основании заключения Экспертного совета, </w:t>
      </w:r>
      <w:r w:rsidR="00485B69" w:rsidRPr="00E602BE">
        <w:rPr>
          <w:rFonts w:ascii="Times New Roman" w:eastAsia="Calibri" w:hAnsi="Times New Roman" w:cs="Times New Roman"/>
          <w:sz w:val="28"/>
          <w:szCs w:val="28"/>
        </w:rPr>
        <w:t>а</w:t>
      </w:r>
      <w:r w:rsidR="00336819" w:rsidRPr="00E602BE">
        <w:rPr>
          <w:rFonts w:ascii="Times New Roman" w:eastAsia="Calibri" w:hAnsi="Times New Roman" w:cs="Times New Roman"/>
          <w:sz w:val="28"/>
          <w:szCs w:val="28"/>
        </w:rPr>
        <w:t xml:space="preserve">кимат приступает к реализации </w:t>
      </w:r>
      <w:r w:rsidR="007675CB" w:rsidRPr="00E602BE">
        <w:rPr>
          <w:rFonts w:ascii="Times New Roman" w:eastAsia="Calibri" w:hAnsi="Times New Roman" w:cs="Times New Roman"/>
          <w:sz w:val="28"/>
          <w:szCs w:val="28"/>
        </w:rPr>
        <w:t>п</w:t>
      </w:r>
      <w:r w:rsidR="00336819" w:rsidRPr="00E602BE">
        <w:rPr>
          <w:rFonts w:ascii="Times New Roman" w:eastAsia="Calibri" w:hAnsi="Times New Roman" w:cs="Times New Roman"/>
          <w:sz w:val="28"/>
          <w:szCs w:val="28"/>
        </w:rPr>
        <w:t>роектных предложений в том порядке очередности, который был определен в заключении.</w:t>
      </w:r>
    </w:p>
    <w:p w:rsidR="003E06E5" w:rsidRDefault="003E06E5" w:rsidP="0033681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660C3" w:rsidRPr="00E602BE" w:rsidRDefault="005660C3" w:rsidP="0033681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E06E5" w:rsidRPr="00E602BE" w:rsidRDefault="003E06E5" w:rsidP="003E06E5">
      <w:pPr>
        <w:pStyle w:val="20"/>
        <w:shd w:val="clear" w:color="auto" w:fill="auto"/>
        <w:tabs>
          <w:tab w:val="left" w:pos="1173"/>
        </w:tabs>
        <w:spacing w:after="0" w:line="240" w:lineRule="auto"/>
        <w:ind w:firstLine="0"/>
        <w:jc w:val="center"/>
        <w:rPr>
          <w:b/>
        </w:rPr>
      </w:pPr>
      <w:r w:rsidRPr="00E602BE">
        <w:rPr>
          <w:b/>
        </w:rPr>
        <w:lastRenderedPageBreak/>
        <w:t>5. Реализация проектных предложений и обнародование информации</w:t>
      </w:r>
    </w:p>
    <w:p w:rsidR="003E06E5" w:rsidRPr="00E602BE" w:rsidRDefault="003E06E5" w:rsidP="003E06E5">
      <w:pPr>
        <w:pStyle w:val="20"/>
        <w:shd w:val="clear" w:color="auto" w:fill="auto"/>
        <w:tabs>
          <w:tab w:val="left" w:pos="1173"/>
        </w:tabs>
        <w:spacing w:after="0" w:line="240" w:lineRule="auto"/>
        <w:ind w:firstLine="820"/>
        <w:jc w:val="both"/>
      </w:pPr>
    </w:p>
    <w:p w:rsidR="003E06E5" w:rsidRPr="00E602BE" w:rsidRDefault="00790A06" w:rsidP="003E06E5">
      <w:pPr>
        <w:pStyle w:val="20"/>
        <w:shd w:val="clear" w:color="auto" w:fill="auto"/>
        <w:tabs>
          <w:tab w:val="left" w:pos="1178"/>
        </w:tabs>
        <w:spacing w:after="0" w:line="240" w:lineRule="auto"/>
        <w:ind w:firstLine="820"/>
        <w:jc w:val="both"/>
      </w:pPr>
      <w:r w:rsidRPr="00E602BE">
        <w:t>12</w:t>
      </w:r>
      <w:r w:rsidR="003E06E5" w:rsidRPr="00E602BE">
        <w:t xml:space="preserve">. Информация о ходе реализации </w:t>
      </w:r>
      <w:r w:rsidR="007675CB" w:rsidRPr="00E602BE">
        <w:t>п</w:t>
      </w:r>
      <w:r w:rsidR="003E06E5" w:rsidRPr="00E602BE">
        <w:t>роектных предложений, а также итог</w:t>
      </w:r>
      <w:r w:rsidR="00485B69" w:rsidRPr="00E602BE">
        <w:t>и</w:t>
      </w:r>
      <w:r w:rsidR="003E06E5" w:rsidRPr="00E602BE">
        <w:t xml:space="preserve"> их реализации подлежат обязательному размещению на Интернет-ресурсе акимата.</w:t>
      </w:r>
    </w:p>
    <w:p w:rsidR="002712B9" w:rsidRPr="00E602BE" w:rsidRDefault="00790A06" w:rsidP="007675CB">
      <w:pPr>
        <w:pStyle w:val="20"/>
        <w:shd w:val="clear" w:color="auto" w:fill="auto"/>
        <w:tabs>
          <w:tab w:val="left" w:pos="1173"/>
        </w:tabs>
        <w:spacing w:after="0" w:line="240" w:lineRule="auto"/>
        <w:ind w:firstLine="820"/>
        <w:jc w:val="both"/>
      </w:pPr>
      <w:r w:rsidRPr="00E602BE">
        <w:t>13</w:t>
      </w:r>
      <w:r w:rsidR="003E06E5" w:rsidRPr="00E602BE">
        <w:t xml:space="preserve">. Рабочий орган Экспертного совета обнародует информацию о реализации </w:t>
      </w:r>
      <w:r w:rsidR="007675CB" w:rsidRPr="00E602BE">
        <w:t>п</w:t>
      </w:r>
      <w:r w:rsidR="003E06E5" w:rsidRPr="00E602BE">
        <w:t>роектных предложений и использовании средств, связанных с финансированием из Пилотного проекта.</w:t>
      </w:r>
    </w:p>
    <w:sectPr w:rsidR="002712B9" w:rsidRPr="00E602BE" w:rsidSect="007675CB">
      <w:headerReference w:type="default" r:id="rId7"/>
      <w:pgSz w:w="11906" w:h="16838"/>
      <w:pgMar w:top="794" w:right="851" w:bottom="737" w:left="1418" w:header="425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6F2E" w:rsidRDefault="00666F2E">
      <w:pPr>
        <w:spacing w:after="0" w:line="240" w:lineRule="auto"/>
      </w:pPr>
      <w:r>
        <w:separator/>
      </w:r>
    </w:p>
  </w:endnote>
  <w:endnote w:type="continuationSeparator" w:id="1">
    <w:p w:rsidR="00666F2E" w:rsidRDefault="00666F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6F2E" w:rsidRDefault="00666F2E">
      <w:pPr>
        <w:spacing w:after="0" w:line="240" w:lineRule="auto"/>
      </w:pPr>
      <w:r>
        <w:separator/>
      </w:r>
    </w:p>
  </w:footnote>
  <w:footnote w:type="continuationSeparator" w:id="1">
    <w:p w:rsidR="00666F2E" w:rsidRDefault="00666F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D1D" w:rsidRDefault="00DF1E95" w:rsidP="000B0D1D">
    <w:pPr>
      <w:pStyle w:val="a3"/>
      <w:jc w:val="center"/>
    </w:pPr>
    <w:r>
      <w:fldChar w:fldCharType="begin"/>
    </w:r>
    <w:r w:rsidR="000B0D1D">
      <w:instrText>PAGE   \* MERGEFORMAT</w:instrText>
    </w:r>
    <w:r>
      <w:fldChar w:fldCharType="separate"/>
    </w:r>
    <w:r w:rsidR="0015412C">
      <w:rPr>
        <w:noProof/>
      </w:rPr>
      <w:t>3</w:t>
    </w:r>
    <w: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70581"/>
    <w:multiLevelType w:val="hybridMultilevel"/>
    <w:tmpl w:val="297E1168"/>
    <w:lvl w:ilvl="0" w:tplc="4E6880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981016"/>
    <w:multiLevelType w:val="hybridMultilevel"/>
    <w:tmpl w:val="81F2B682"/>
    <w:lvl w:ilvl="0" w:tplc="1ADCD5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A369E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7B03C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89A0A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23807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2F6DE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67C61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71828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53EC0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1F500849"/>
    <w:multiLevelType w:val="hybridMultilevel"/>
    <w:tmpl w:val="D78EF906"/>
    <w:lvl w:ilvl="0" w:tplc="A736604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7092F10"/>
    <w:multiLevelType w:val="multilevel"/>
    <w:tmpl w:val="EB4E9D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429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4">
    <w:nsid w:val="60DC2B48"/>
    <w:multiLevelType w:val="hybridMultilevel"/>
    <w:tmpl w:val="44CA58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A0522"/>
    <w:rsid w:val="00036889"/>
    <w:rsid w:val="00046487"/>
    <w:rsid w:val="000627E9"/>
    <w:rsid w:val="00064881"/>
    <w:rsid w:val="00071C1A"/>
    <w:rsid w:val="00073438"/>
    <w:rsid w:val="00073BC1"/>
    <w:rsid w:val="000814CF"/>
    <w:rsid w:val="000B0A7E"/>
    <w:rsid w:val="000B0D1D"/>
    <w:rsid w:val="000C697E"/>
    <w:rsid w:val="000F5315"/>
    <w:rsid w:val="00101364"/>
    <w:rsid w:val="00113621"/>
    <w:rsid w:val="00116C9F"/>
    <w:rsid w:val="00123628"/>
    <w:rsid w:val="0012468F"/>
    <w:rsid w:val="0015412C"/>
    <w:rsid w:val="00160FE0"/>
    <w:rsid w:val="00161A88"/>
    <w:rsid w:val="00164DCC"/>
    <w:rsid w:val="0017103E"/>
    <w:rsid w:val="00181803"/>
    <w:rsid w:val="00190FD6"/>
    <w:rsid w:val="001A3D23"/>
    <w:rsid w:val="001B0EFC"/>
    <w:rsid w:val="001B3617"/>
    <w:rsid w:val="001C0238"/>
    <w:rsid w:val="001E3BA4"/>
    <w:rsid w:val="001E49A9"/>
    <w:rsid w:val="001F7507"/>
    <w:rsid w:val="0020051A"/>
    <w:rsid w:val="00212A15"/>
    <w:rsid w:val="00216AB7"/>
    <w:rsid w:val="00234D9E"/>
    <w:rsid w:val="002350B5"/>
    <w:rsid w:val="00235E5C"/>
    <w:rsid w:val="00245253"/>
    <w:rsid w:val="00254C7E"/>
    <w:rsid w:val="002712B9"/>
    <w:rsid w:val="00276259"/>
    <w:rsid w:val="002904B6"/>
    <w:rsid w:val="00296B07"/>
    <w:rsid w:val="002A198F"/>
    <w:rsid w:val="002A394A"/>
    <w:rsid w:val="002B6360"/>
    <w:rsid w:val="002D2651"/>
    <w:rsid w:val="002D4E72"/>
    <w:rsid w:val="00306D80"/>
    <w:rsid w:val="00310FCB"/>
    <w:rsid w:val="003305BC"/>
    <w:rsid w:val="003367B7"/>
    <w:rsid w:val="00336819"/>
    <w:rsid w:val="003430C6"/>
    <w:rsid w:val="003523C5"/>
    <w:rsid w:val="0038105C"/>
    <w:rsid w:val="0038642B"/>
    <w:rsid w:val="00397D71"/>
    <w:rsid w:val="003B6B03"/>
    <w:rsid w:val="003E06E5"/>
    <w:rsid w:val="003E2F91"/>
    <w:rsid w:val="003E6A81"/>
    <w:rsid w:val="003F17AC"/>
    <w:rsid w:val="003F44BE"/>
    <w:rsid w:val="00406C39"/>
    <w:rsid w:val="00421635"/>
    <w:rsid w:val="004357AB"/>
    <w:rsid w:val="00444CA1"/>
    <w:rsid w:val="00456DDA"/>
    <w:rsid w:val="004746DE"/>
    <w:rsid w:val="00485B69"/>
    <w:rsid w:val="00493C8C"/>
    <w:rsid w:val="004A5DFA"/>
    <w:rsid w:val="004B20A9"/>
    <w:rsid w:val="004B3000"/>
    <w:rsid w:val="004B5B8B"/>
    <w:rsid w:val="00503C5B"/>
    <w:rsid w:val="005373EC"/>
    <w:rsid w:val="0053776F"/>
    <w:rsid w:val="00541C79"/>
    <w:rsid w:val="005474FC"/>
    <w:rsid w:val="00554F6C"/>
    <w:rsid w:val="00561D68"/>
    <w:rsid w:val="005641C2"/>
    <w:rsid w:val="005642BF"/>
    <w:rsid w:val="005660C3"/>
    <w:rsid w:val="00566B3C"/>
    <w:rsid w:val="00584AB1"/>
    <w:rsid w:val="005B4428"/>
    <w:rsid w:val="005B5873"/>
    <w:rsid w:val="005C34D3"/>
    <w:rsid w:val="005F764C"/>
    <w:rsid w:val="00614557"/>
    <w:rsid w:val="00643530"/>
    <w:rsid w:val="0065339F"/>
    <w:rsid w:val="00663B40"/>
    <w:rsid w:val="00666F2E"/>
    <w:rsid w:val="00670090"/>
    <w:rsid w:val="006838DD"/>
    <w:rsid w:val="006942DD"/>
    <w:rsid w:val="006A0522"/>
    <w:rsid w:val="006A4B03"/>
    <w:rsid w:val="006A4E31"/>
    <w:rsid w:val="006A7CE2"/>
    <w:rsid w:val="006B1191"/>
    <w:rsid w:val="006B1C17"/>
    <w:rsid w:val="006B46CC"/>
    <w:rsid w:val="006D0BBB"/>
    <w:rsid w:val="006E7802"/>
    <w:rsid w:val="00702421"/>
    <w:rsid w:val="0070396C"/>
    <w:rsid w:val="00712709"/>
    <w:rsid w:val="00716871"/>
    <w:rsid w:val="007262CE"/>
    <w:rsid w:val="007675CB"/>
    <w:rsid w:val="00776373"/>
    <w:rsid w:val="0078197B"/>
    <w:rsid w:val="007869E8"/>
    <w:rsid w:val="00790A06"/>
    <w:rsid w:val="007A1089"/>
    <w:rsid w:val="007E1269"/>
    <w:rsid w:val="007F17A6"/>
    <w:rsid w:val="007F2960"/>
    <w:rsid w:val="0080307F"/>
    <w:rsid w:val="00815915"/>
    <w:rsid w:val="00834363"/>
    <w:rsid w:val="008468FE"/>
    <w:rsid w:val="00857623"/>
    <w:rsid w:val="0086297B"/>
    <w:rsid w:val="008631B7"/>
    <w:rsid w:val="00884D1D"/>
    <w:rsid w:val="008901B2"/>
    <w:rsid w:val="008C29FD"/>
    <w:rsid w:val="008C2DC5"/>
    <w:rsid w:val="008D57D9"/>
    <w:rsid w:val="00903A2C"/>
    <w:rsid w:val="00912AD7"/>
    <w:rsid w:val="00920123"/>
    <w:rsid w:val="009245A7"/>
    <w:rsid w:val="00926B59"/>
    <w:rsid w:val="009310A4"/>
    <w:rsid w:val="00940875"/>
    <w:rsid w:val="009469A6"/>
    <w:rsid w:val="009500F1"/>
    <w:rsid w:val="0095630C"/>
    <w:rsid w:val="00956745"/>
    <w:rsid w:val="00961B10"/>
    <w:rsid w:val="00970C62"/>
    <w:rsid w:val="00971E8C"/>
    <w:rsid w:val="00973DDE"/>
    <w:rsid w:val="00977284"/>
    <w:rsid w:val="00995222"/>
    <w:rsid w:val="009A2E50"/>
    <w:rsid w:val="009B179B"/>
    <w:rsid w:val="009C0898"/>
    <w:rsid w:val="009C1E67"/>
    <w:rsid w:val="009C3D07"/>
    <w:rsid w:val="009E2E16"/>
    <w:rsid w:val="009E525A"/>
    <w:rsid w:val="00A02D83"/>
    <w:rsid w:val="00A0443C"/>
    <w:rsid w:val="00A11712"/>
    <w:rsid w:val="00A5685F"/>
    <w:rsid w:val="00A57BCE"/>
    <w:rsid w:val="00A60FD6"/>
    <w:rsid w:val="00A70D9A"/>
    <w:rsid w:val="00A73EBF"/>
    <w:rsid w:val="00A77DE3"/>
    <w:rsid w:val="00A80FBF"/>
    <w:rsid w:val="00A90F04"/>
    <w:rsid w:val="00A92125"/>
    <w:rsid w:val="00AA362F"/>
    <w:rsid w:val="00AB05F5"/>
    <w:rsid w:val="00AD0F7F"/>
    <w:rsid w:val="00AF6995"/>
    <w:rsid w:val="00B25E51"/>
    <w:rsid w:val="00B30416"/>
    <w:rsid w:val="00B4122E"/>
    <w:rsid w:val="00B45559"/>
    <w:rsid w:val="00B503C7"/>
    <w:rsid w:val="00B50932"/>
    <w:rsid w:val="00B56F6D"/>
    <w:rsid w:val="00B649F2"/>
    <w:rsid w:val="00B72346"/>
    <w:rsid w:val="00B802DC"/>
    <w:rsid w:val="00BA50B9"/>
    <w:rsid w:val="00BD412A"/>
    <w:rsid w:val="00BE0ABA"/>
    <w:rsid w:val="00BE38E2"/>
    <w:rsid w:val="00BF0291"/>
    <w:rsid w:val="00BF1E17"/>
    <w:rsid w:val="00C0601E"/>
    <w:rsid w:val="00C21C9E"/>
    <w:rsid w:val="00C42233"/>
    <w:rsid w:val="00C56C0A"/>
    <w:rsid w:val="00C6026E"/>
    <w:rsid w:val="00C61FB5"/>
    <w:rsid w:val="00C76613"/>
    <w:rsid w:val="00C91572"/>
    <w:rsid w:val="00C94CC4"/>
    <w:rsid w:val="00CA24B0"/>
    <w:rsid w:val="00CB4401"/>
    <w:rsid w:val="00D051AB"/>
    <w:rsid w:val="00D11168"/>
    <w:rsid w:val="00D24993"/>
    <w:rsid w:val="00D24EA5"/>
    <w:rsid w:val="00D43FF0"/>
    <w:rsid w:val="00D45BA8"/>
    <w:rsid w:val="00D474FD"/>
    <w:rsid w:val="00D52DD3"/>
    <w:rsid w:val="00D737CB"/>
    <w:rsid w:val="00D754F4"/>
    <w:rsid w:val="00D8246F"/>
    <w:rsid w:val="00D85ED7"/>
    <w:rsid w:val="00D91A41"/>
    <w:rsid w:val="00DA4E44"/>
    <w:rsid w:val="00DA6923"/>
    <w:rsid w:val="00DD5746"/>
    <w:rsid w:val="00DF1E95"/>
    <w:rsid w:val="00E45DE5"/>
    <w:rsid w:val="00E5685D"/>
    <w:rsid w:val="00E602BE"/>
    <w:rsid w:val="00E61B74"/>
    <w:rsid w:val="00E72735"/>
    <w:rsid w:val="00E97173"/>
    <w:rsid w:val="00ED0C6E"/>
    <w:rsid w:val="00EE43F6"/>
    <w:rsid w:val="00EE7F5B"/>
    <w:rsid w:val="00F01A49"/>
    <w:rsid w:val="00F119EB"/>
    <w:rsid w:val="00F11B01"/>
    <w:rsid w:val="00F1507A"/>
    <w:rsid w:val="00F222D4"/>
    <w:rsid w:val="00F24474"/>
    <w:rsid w:val="00F357B8"/>
    <w:rsid w:val="00F56ED8"/>
    <w:rsid w:val="00F644F2"/>
    <w:rsid w:val="00F86DCC"/>
    <w:rsid w:val="00FA58E1"/>
    <w:rsid w:val="00FB3803"/>
    <w:rsid w:val="00FB46C6"/>
    <w:rsid w:val="00FB7EAD"/>
    <w:rsid w:val="00FD3CA3"/>
    <w:rsid w:val="00FF63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05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A05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A0522"/>
  </w:style>
  <w:style w:type="paragraph" w:styleId="a5">
    <w:name w:val="Balloon Text"/>
    <w:basedOn w:val="a"/>
    <w:link w:val="a6"/>
    <w:uiPriority w:val="99"/>
    <w:semiHidden/>
    <w:unhideWhenUsed/>
    <w:rsid w:val="00235E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35E5C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903A2C"/>
    <w:pPr>
      <w:ind w:left="720"/>
      <w:contextualSpacing/>
    </w:pPr>
  </w:style>
  <w:style w:type="character" w:customStyle="1" w:styleId="2">
    <w:name w:val="Основной текст (2)_"/>
    <w:basedOn w:val="a0"/>
    <w:link w:val="20"/>
    <w:locked/>
    <w:rsid w:val="003E06E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E06E5"/>
    <w:pPr>
      <w:widowControl w:val="0"/>
      <w:shd w:val="clear" w:color="auto" w:fill="FFFFFF"/>
      <w:spacing w:after="300" w:line="0" w:lineRule="atLeast"/>
      <w:ind w:hanging="1840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05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A05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A0522"/>
  </w:style>
  <w:style w:type="paragraph" w:styleId="a5">
    <w:name w:val="Balloon Text"/>
    <w:basedOn w:val="a"/>
    <w:link w:val="a6"/>
    <w:uiPriority w:val="99"/>
    <w:semiHidden/>
    <w:unhideWhenUsed/>
    <w:rsid w:val="00235E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35E5C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903A2C"/>
    <w:pPr>
      <w:ind w:left="720"/>
      <w:contextualSpacing/>
    </w:pPr>
  </w:style>
  <w:style w:type="character" w:customStyle="1" w:styleId="2">
    <w:name w:val="Основной текст (2)_"/>
    <w:basedOn w:val="a0"/>
    <w:link w:val="20"/>
    <w:locked/>
    <w:rsid w:val="003E06E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E06E5"/>
    <w:pPr>
      <w:widowControl w:val="0"/>
      <w:shd w:val="clear" w:color="auto" w:fill="FFFFFF"/>
      <w:spacing w:after="300" w:line="0" w:lineRule="atLeast"/>
      <w:ind w:hanging="1840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63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0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776</Words>
  <Characters>4428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Алия Жаксалыкова</dc:creator>
  <cp:lastModifiedBy>User</cp:lastModifiedBy>
  <cp:revision>7</cp:revision>
  <cp:lastPrinted>2022-08-25T09:48:00Z</cp:lastPrinted>
  <dcterms:created xsi:type="dcterms:W3CDTF">2023-01-18T05:28:00Z</dcterms:created>
  <dcterms:modified xsi:type="dcterms:W3CDTF">2024-01-09T10:36:00Z</dcterms:modified>
</cp:coreProperties>
</file>