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657" w:rsidRPr="00DD32BA" w:rsidRDefault="00CE6657" w:rsidP="00CE66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Порядок подачи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роектных предложений</w:t>
      </w:r>
    </w:p>
    <w:p w:rsidR="00CE6657" w:rsidRPr="00DD32BA" w:rsidRDefault="00CE6657" w:rsidP="00CE66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Требования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роектным предложениям: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название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spell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роектного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предложения должно быть изложено лаконично, в пределах одного предложения, и не должно противоречить цели подаваемого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роектного предложения;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роектные предложения должны отвечать следующим критериям: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заявка - один объект;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 общего 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без ограниченного доступа для жителей города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 дол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 располагаться на территории где планируется его реализация,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 земельном участке, находящ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ся в коммунальной собственности;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р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еализация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роектного предложения должн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находиться в пределах компетенции </w:t>
      </w:r>
      <w:proofErr w:type="spellStart"/>
      <w:r w:rsidRPr="00345C6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кимата</w:t>
      </w:r>
      <w:proofErr w:type="spell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рассмотрению не могут </w:t>
      </w:r>
      <w:proofErr w:type="spellStart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роектные</w:t>
      </w:r>
      <w:proofErr w:type="spell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предложения, которые: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50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не являются целостными, а имеют фрагментарный характер (выполнение одного из элементов в будущем потребует реализации дополнительных элементов); 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50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не соответствуют приоритетам развития соответствующего населенного пункта; 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503E">
        <w:rPr>
          <w:rFonts w:ascii="Times New Roman" w:eastAsia="Times New Roman" w:hAnsi="Times New Roman" w:cs="Times New Roman"/>
          <w:color w:val="000000"/>
          <w:sz w:val="28"/>
          <w:szCs w:val="28"/>
        </w:rPr>
        <w:t>3) предусматривают реализацию предложений частного коммерческого характера.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работы по благоустройству дворовой территории, проводившиеся в течение последних 5 лет;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рассчитаны только на разработку проектно-сметной документации;</w:t>
      </w:r>
      <w:proofErr w:type="gramEnd"/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 предусматривают расходы на содержание и обслуживание (дополнительный персонал), превышающ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их стоимость реализации проекта;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содержат ненормативную лексику, клевету, оскорбления, призывы к насилию и тому подобное.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 может подать только одно проектное предложение. </w:t>
      </w:r>
    </w:p>
    <w:p w:rsidR="00CE6657" w:rsidRPr="00DD32BA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роектному</w:t>
      </w:r>
      <w:proofErr w:type="spell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омобязательно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прилагается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ориентировочный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точный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сметный расчет расходов, а также фото/эскиз/макет/схема проекта (</w:t>
      </w:r>
      <w:proofErr w:type="gramStart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proofErr w:type="gram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использование из </w:t>
      </w:r>
      <w:proofErr w:type="spellStart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интернет-ресурса</w:t>
      </w:r>
      <w:proofErr w:type="spell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либо автор в момент подачи проектного предложения на интернет ресурсе выбирает проект к реализации из списка типовых проектных предложений, который включает в себя эскизы и смету расходов на проект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Автор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роектного предложения может в любой момент снять свое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роектное предложение с рассмотрения.</w:t>
      </w:r>
    </w:p>
    <w:p w:rsidR="00CE6657" w:rsidRDefault="00CE6657">
      <w:r>
        <w:br w:type="page"/>
      </w:r>
    </w:p>
    <w:p w:rsidR="00CE6657" w:rsidRPr="00CD1B05" w:rsidRDefault="00CE6657" w:rsidP="00CE6657">
      <w:pPr>
        <w:pStyle w:val="a3"/>
        <w:spacing w:after="0" w:line="240" w:lineRule="auto"/>
        <w:ind w:left="106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CD1B05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Жобалық ұсыныстарды беру тәртібі</w:t>
      </w:r>
    </w:p>
    <w:p w:rsidR="00CE6657" w:rsidRPr="00CD1B05" w:rsidRDefault="00CE6657" w:rsidP="00CE6657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</w:rPr>
        <w:t>. Жобалық ұ</w:t>
      </w:r>
      <w:proofErr w:type="gramStart"/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</w:rPr>
        <w:t>сыныстар</w:t>
      </w:r>
      <w:proofErr w:type="gramEnd"/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ға қойылатын </w:t>
      </w:r>
      <w:proofErr w:type="spellStart"/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</w:rPr>
        <w:t>талаптар</w:t>
      </w:r>
      <w:proofErr w:type="spellEnd"/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жобалық ұсыныстың атауы бір ұсыныс шегінде қысқаша баяндалуы тиіс және берілетін жобалық ұсыныстың мақсатына қайшы келмеуі тиіс;</w:t>
      </w:r>
    </w:p>
    <w:p w:rsidR="00CE6657" w:rsidRPr="00CD1B05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2) жобалық ұсыныстар келесі өлшемдерге сәйкес келуі керек:</w:t>
      </w:r>
    </w:p>
    <w:p w:rsidR="00CE6657" w:rsidRPr="00CD1B05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бір өтінім-бір объект;</w:t>
      </w:r>
    </w:p>
    <w:p w:rsidR="00CE6657" w:rsidRPr="00CD1B05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қала тұрғындары үшін қолжетімділігі шектеулі жалпы пайдаланудағы объект;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1B0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объект оны өткізу жоспарланған аумақта және коммуналдық меншіктегі жер учаскесінде орналасуға тиіс;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7182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3) Жобалық ұсынысты іске асыру әкімдіктің құзыреті шегінде болуы тиіс.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</w:t>
      </w:r>
      <w:r w:rsidRPr="001F7E8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Бұл ретте жобалық ұсыныстар қарауға қабылданбайды, олар: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F7E8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тұтас болып табылмайды, бірақ фрагменттік сипатқа ие (болашақта элементтердің бірін орындау қосымша элементтерді іске асыруды талап етеді);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F7E8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2) тиісті елді мекеннің даму басымдықтарына сәйкес келмесе;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508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3) жеке коммерциялық сипаттағы ұсыныстарды іске асыруды көздейді.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508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4) аула аумағын абаттандыру бойынша соңғы 5 жыл ішінде жүргізілген жұмыстар;</w:t>
      </w:r>
    </w:p>
    <w:p w:rsidR="00CE6657" w:rsidRPr="001F7E8F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F7E8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5) жобал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ық</w:t>
      </w:r>
      <w:r w:rsidRPr="001F7E8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-сметалық құжаттаманы әзірлеуге ғана есептелген;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D508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6) жобаны іске асыру құнынан асатын күтіп-ұстауға және қызмет көрсетуге арналған шығыстарды (қосымша персоналды) көздейді;</w:t>
      </w:r>
    </w:p>
    <w:p w:rsidR="00CE6657" w:rsidRPr="004F01B1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F01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7) балағат сөздерден, жала жабудан, қорлаудан, зорлық-зомбылыққа шақырудан және сол сияқтылардан тұрады.</w:t>
      </w:r>
    </w:p>
    <w:p w:rsidR="00CE6657" w:rsidRDefault="00CE6657" w:rsidP="00CE66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</w:t>
      </w:r>
      <w:r w:rsidRPr="004F01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Автор тек бір жобалық ұсыныс бере алады.</w:t>
      </w:r>
    </w:p>
    <w:p w:rsidR="00947C15" w:rsidRDefault="00CE6657" w:rsidP="00947C1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 w:rsidRPr="00571E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947C15" w:rsidRPr="00947C1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Жобалық ұсынысқа, автор міндетті түрде шығыстардың болжамды немесе дәл сметалық есебін, сондай-ақ жобаның фотосуретін/эскизін/макетін/схемасын (оларды интернет-ресурстан пайдалануға болады) қоса береді немесе автор интернет-ресурста жобалық ұсынысты беру сәтінде жобаны іске асыруға үлгілік жобалық ұсыныстардың тізімінен таңдайды, оған шығыстардың нобайлары мен сметасы кіреді жобаға.</w:t>
      </w:r>
    </w:p>
    <w:p w:rsidR="00CE6657" w:rsidRDefault="00CE6657" w:rsidP="00947C1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</w:t>
      </w:r>
      <w:r w:rsidRPr="00571E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Жобалық ұсыныстың авторы кез келген уақытта өзінің жобалық ұсынысын қараудан алып тастай алады.</w:t>
      </w:r>
    </w:p>
    <w:p w:rsidR="008062C8" w:rsidRPr="00CE6657" w:rsidRDefault="008062C8">
      <w:pPr>
        <w:rPr>
          <w:lang w:val="kk-KZ"/>
        </w:rPr>
      </w:pPr>
    </w:p>
    <w:sectPr w:rsidR="008062C8" w:rsidRPr="00CE6657" w:rsidSect="00670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581"/>
    <w:multiLevelType w:val="hybridMultilevel"/>
    <w:tmpl w:val="297E1168"/>
    <w:lvl w:ilvl="0" w:tplc="4E688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E6657"/>
    <w:rsid w:val="006703CF"/>
    <w:rsid w:val="008062C8"/>
    <w:rsid w:val="00947C15"/>
    <w:rsid w:val="00CE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665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2021-03-02T10:19:00Z</dcterms:created>
  <dcterms:modified xsi:type="dcterms:W3CDTF">2024-01-26T04:52:00Z</dcterms:modified>
</cp:coreProperties>
</file>