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a3"/>
        <w:tblpPr w:tblpY="1" w:tblpXSpec="right" w:vertAnchor="text" w:rightFromText="180" w:leftFromText="180"/>
        <w:tblOverlap w:val="never"/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4110"/>
      </w:tblGrid>
      <w:tr w:rsidTr="004C2076" w:rsidR="002B0FB8">
        <w:trPr>
          <w:trHeight w:val="2262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4C2076" w:rsidP="004C2076" w:rsidR="004C2076" w:rsidRPr="004C2076">
            <w:pPr>
              <w:ind w:left="-142"/>
              <w:jc w:val="center"/>
              <w:rPr>
                <w:sz w:val="28"/>
                <w:szCs w:val="28"/>
              </w:rPr>
            </w:pPr>
            <w:r w:rsidRPr="004C2076">
              <w:rPr>
                <w:sz w:val="28"/>
                <w:szCs w:val="28"/>
              </w:rPr>
              <w:t>Приложение 3</w:t>
            </w:r>
            <w:r w:rsidRPr="004C2076">
              <w:rPr>
                <w:sz w:val="28"/>
                <w:szCs w:val="28"/>
              </w:rPr>
              <w:br/>
              <w:t>к приказу Первого заместителя</w:t>
            </w:r>
            <w:r w:rsidRPr="004C2076">
              <w:rPr>
                <w:sz w:val="28"/>
                <w:szCs w:val="28"/>
              </w:rPr>
              <w:br/>
              <w:t xml:space="preserve">Премьер-Министра – </w:t>
            </w:r>
            <w:r w:rsidRPr="004C2076">
              <w:rPr>
                <w:sz w:val="28"/>
                <w:szCs w:val="28"/>
              </w:rPr>
              <w:br/>
              <w:t>Министра финансов</w:t>
            </w:r>
            <w:r w:rsidRPr="004C2076">
              <w:rPr>
                <w:sz w:val="28"/>
                <w:szCs w:val="28"/>
              </w:rPr>
              <w:br/>
              <w:t>Республики Казахстан</w:t>
            </w:r>
            <w:r w:rsidRPr="004C207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4C2076">
              <w:rPr>
                <w:sz w:val="28"/>
                <w:szCs w:val="28"/>
              </w:rPr>
              <w:t>от «__» _______ 2020 года № __</w:t>
            </w:r>
          </w:p>
          <w:p w:rsidRDefault="001741F0" w:rsidP="004C2076" w:rsidR="001741F0" w:rsidRPr="001741F0">
            <w:pPr>
              <w:ind w:left="-142"/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Первого Заместитея Премьер-Министра Республики  Казахстан-Министра финансов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31 марта 2020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338</w:t>
            </w:r>
          </w:p>
        </w:tc>
      </w:tr>
    </w:tbl>
    <w:p w:rsidRDefault="00026980" w:rsidP="004C2076" w:rsidR="001741F0" w:rsidRPr="001741F0">
      <w:pPr>
        <w:spacing w:lineRule="atLeast" w:line="240"/>
        <w:ind w:left="567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clear="all" w:type="textWrapping"/>
      </w:r>
    </w:p>
    <w:p w:rsidRDefault="001741F0" w:rsidP="004C2076" w:rsidR="001741F0" w:rsidRPr="001741F0">
      <w:pPr>
        <w:spacing w:lineRule="auto" w:line="259"/>
        <w:ind w:left="5529"/>
        <w:jc w:val="center"/>
        <w:rPr>
          <w:rFonts w:eastAsia="Calibri"/>
          <w:sz w:val="28"/>
          <w:szCs w:val="28"/>
          <w:lang w:eastAsia="en-US"/>
        </w:rPr>
      </w:pPr>
      <w:bookmarkStart w:name="_GoBack" w:id="0"/>
      <w:bookmarkEnd w:id="0"/>
      <w:r w:rsidRPr="001741F0">
        <w:rPr>
          <w:rFonts w:eastAsia="Calibri"/>
          <w:sz w:val="28"/>
          <w:szCs w:val="28"/>
          <w:lang w:eastAsia="en-US"/>
        </w:rPr>
        <w:t>Приложение 2</w:t>
      </w:r>
    </w:p>
    <w:p w:rsidRDefault="001741F0" w:rsidP="004C2076" w:rsidR="001741F0" w:rsidRPr="001741F0">
      <w:pPr>
        <w:spacing w:lineRule="auto" w:line="259"/>
        <w:ind w:left="5529"/>
        <w:jc w:val="center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к Правилам установки и</w:t>
      </w:r>
    </w:p>
    <w:p w:rsidRDefault="001741F0" w:rsidP="004C2076" w:rsidR="001741F0" w:rsidRPr="001741F0">
      <w:pPr>
        <w:spacing w:lineRule="auto" w:line="259"/>
        <w:ind w:left="5529"/>
        <w:jc w:val="center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 xml:space="preserve">применения к </w:t>
      </w:r>
      <w:proofErr w:type="gramStart"/>
      <w:r w:rsidRPr="001741F0">
        <w:rPr>
          <w:rFonts w:eastAsia="Calibri"/>
          <w:sz w:val="28"/>
          <w:szCs w:val="28"/>
          <w:lang w:eastAsia="en-US"/>
        </w:rPr>
        <w:t>трехкомпонентной</w:t>
      </w:r>
      <w:proofErr w:type="gramEnd"/>
    </w:p>
    <w:p w:rsidRDefault="001741F0" w:rsidP="004C2076" w:rsidR="001741F0" w:rsidRPr="001741F0">
      <w:pPr>
        <w:spacing w:lineRule="auto" w:line="259"/>
        <w:ind w:left="5529"/>
        <w:jc w:val="center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интегрированной системы</w:t>
      </w:r>
    </w:p>
    <w:p w:rsidRDefault="001741F0" w:rsidP="001741F0" w:rsidR="001741F0" w:rsidRPr="001741F0">
      <w:pPr>
        <w:spacing w:lineRule="auto" w:line="259"/>
        <w:ind w:firstLine="4680"/>
        <w:jc w:val="center"/>
        <w:rPr>
          <w:rFonts w:eastAsia="Calibri"/>
          <w:sz w:val="28"/>
          <w:szCs w:val="28"/>
          <w:lang w:eastAsia="en-US"/>
        </w:rPr>
      </w:pPr>
    </w:p>
    <w:p w:rsidRDefault="001741F0" w:rsidP="001741F0" w:rsidR="001741F0" w:rsidRPr="001741F0">
      <w:pPr>
        <w:spacing w:lineRule="auto" w:line="259"/>
        <w:ind w:firstLine="4680"/>
        <w:jc w:val="center"/>
        <w:rPr>
          <w:rFonts w:eastAsia="Calibri"/>
          <w:sz w:val="28"/>
          <w:szCs w:val="28"/>
          <w:lang w:eastAsia="en-US"/>
        </w:rPr>
      </w:pPr>
    </w:p>
    <w:p w:rsidRDefault="001741F0" w:rsidP="001741F0" w:rsidR="001741F0" w:rsidRPr="001741F0">
      <w:pPr>
        <w:spacing w:lineRule="auto" w:line="259"/>
        <w:jc w:val="center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 xml:space="preserve">        Регистрационная карточка трехкомпонентной интегрированной системы </w:t>
      </w:r>
    </w:p>
    <w:p w:rsidRDefault="001741F0" w:rsidP="001741F0" w:rsidR="001741F0" w:rsidRPr="001741F0">
      <w:pPr>
        <w:spacing w:lineRule="auto" w:line="259"/>
        <w:jc w:val="center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(далее – ТИС) № ______________________________________</w:t>
      </w:r>
    </w:p>
    <w:p w:rsidRDefault="001741F0" w:rsidP="001741F0" w:rsidR="001741F0" w:rsidRPr="001741F0">
      <w:pPr>
        <w:spacing w:lineRule="auto" w:line="259"/>
        <w:jc w:val="center"/>
        <w:rPr>
          <w:rFonts w:eastAsia="Calibri"/>
          <w:sz w:val="28"/>
          <w:szCs w:val="28"/>
          <w:lang w:eastAsia="en-US"/>
        </w:rPr>
      </w:pP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41F0">
        <w:rPr>
          <w:rFonts w:eastAsia="Calibri"/>
          <w:sz w:val="28"/>
          <w:szCs w:val="28"/>
          <w:lang w:eastAsia="en-US"/>
        </w:rPr>
        <w:t>Наименование и (или) фамилия, имя, отчество (при его наличии) пользователя ТИС ___________________________________________________</w:t>
      </w:r>
      <w:proofErr w:type="gramEnd"/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Индивидуальный/</w:t>
      </w:r>
      <w:proofErr w:type="gramStart"/>
      <w:r w:rsidRPr="001741F0">
        <w:rPr>
          <w:rFonts w:eastAsia="Calibri"/>
          <w:sz w:val="28"/>
          <w:szCs w:val="28"/>
          <w:lang w:eastAsia="en-US"/>
        </w:rPr>
        <w:t>бизнес-идентификационный</w:t>
      </w:r>
      <w:proofErr w:type="gramEnd"/>
      <w:r w:rsidRPr="001741F0">
        <w:rPr>
          <w:rFonts w:eastAsia="Calibri"/>
          <w:sz w:val="28"/>
          <w:szCs w:val="28"/>
          <w:lang w:eastAsia="en-US"/>
        </w:rPr>
        <w:t xml:space="preserve"> номер пользователя ТИС (ИИН/БИН)    _____________________________________________________ 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Наименование ТИС ______________________________________________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Место использования ТИС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область _________________ город (район) __________________________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поселок (село) ______________улица_________________ дом___________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Дата регистрации ТИС в органе государственных доходов: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«___» ______________ 20 ____ года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место штампа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 xml:space="preserve">  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Должностное лицо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 xml:space="preserve">___________________    ________    ________________________________     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lang w:eastAsia="en-US"/>
        </w:rPr>
      </w:pPr>
      <w:r w:rsidRPr="001741F0">
        <w:rPr>
          <w:rFonts w:eastAsia="Calibri"/>
          <w:lang w:eastAsia="en-US"/>
        </w:rPr>
        <w:t>наименование органа         подпись        фамилия, имя, отчество (при его наличии)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lang w:eastAsia="en-US"/>
        </w:rPr>
      </w:pPr>
      <w:r w:rsidRPr="001741F0">
        <w:rPr>
          <w:rFonts w:eastAsia="Calibri"/>
          <w:lang w:eastAsia="en-US"/>
        </w:rPr>
        <w:t>государственных доходов                                              место штампа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 xml:space="preserve">      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Дата снятия ТИС с учета в органе государственных доходов:</w:t>
      </w:r>
    </w:p>
    <w:p w:rsidRDefault="001741F0" w:rsidP="001741F0" w:rsidR="001741F0" w:rsidRPr="001741F0">
      <w:pPr>
        <w:spacing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>«____» ___________ 20 ___ года</w:t>
      </w:r>
    </w:p>
    <w:p w:rsidRDefault="001741F0" w:rsidP="001741F0" w:rsidR="001741F0" w:rsidRPr="001741F0">
      <w:pPr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 xml:space="preserve">  </w:t>
      </w:r>
    </w:p>
    <w:p w:rsidRDefault="001741F0" w:rsidP="001741F0" w:rsidR="001741F0" w:rsidRPr="001741F0">
      <w:pPr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 w:rsidRPr="001741F0">
        <w:rPr>
          <w:rFonts w:eastAsia="Calibri"/>
          <w:sz w:val="28"/>
          <w:szCs w:val="28"/>
          <w:lang w:eastAsia="en-US"/>
        </w:rPr>
        <w:t xml:space="preserve">    </w:t>
      </w:r>
    </w:p>
    <w:p w:rsidRDefault="001741F0" w:rsidP="001741F0" w:rsidR="001741F0" w:rsidRPr="001741F0">
      <w:pPr>
        <w:spacing w:lineRule="atLeast" w:line="240"/>
        <w:ind w:firstLine="4680"/>
        <w:jc w:val="center"/>
        <w:rPr>
          <w:rFonts w:eastAsia="Calibri"/>
          <w:sz w:val="28"/>
          <w:szCs w:val="28"/>
          <w:lang w:eastAsia="en-US"/>
        </w:rPr>
      </w:pPr>
    </w:p>
    <w:p w:rsidRDefault="0099366C" w:rsidP="00B5779B" w:rsidR="0099366C"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31.03.2020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20240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финансов РК - директор Департамента Мурат Бухарбаевич Адилханов, 05.03.2020 08:40:55,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Национальный банк РК - Заместитель Председателя Есжан Амантаевич Биртанов, 16.03.2020 17:39:05,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национальной экономики РК - Министр Руслан Ерболатович Даленов, 17.03.2020 13:32:00,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цифрового развития, инноваций и аэрокосмической промышленности РК - вице-министр цифрового развития, инноваций и аэрокосмической промышленности Республики Казахстан Аблайхан Есенович Оспанов, 17.03.2020 09:04:01,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Әділет Вице-министрі Наталья Виссарионовна Пан, 30.03.2020 15:28:08,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финансов РК - Первого Заместитея Премьер-Министра Республики  Казахстан-Министра финансов Республики Казахстан А. Смаилов, 30.03.2020 16:35:43, положительный результат проверки ЭЦП</w:t>
      </w:r>
    </w:p>
    <w:sectPr w:rsidSect="004C2076" w:rsidR="0099366C">
      <w:headerReference w:type="default" r:id="rId8"/>
      <w:footerReference w:type="first" r:id="rId11"/>
      <w:footerReference w:type="default" r:id="rId12"/>
      <w:pgSz w:h="16838" w:w="11906"/>
      <w:pgMar w:gutter="0" w:footer="709" w:header="709" w:left="1418" w:bottom="1418" w:right="851" w:top="1418"/>
      <w:pgNumType w:start="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20240 болып енгізілді</w:t>
    </w:r>
  </w:p>
  <w:p>
    <w:pPr>
      <w:spacing w:after="0" w:before="0"/>
      <w:jc w:val="center"/>
    </w:pPr>
    <w:r>
      <w:t>ИС «ИПГО». Копия электронного документа. Дата  01.04.2020.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01.04.2020.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0A" w:rsidRDefault="0029470A" w:rsidP="00026980">
      <w:r>
        <w:separator/>
      </w:r>
    </w:p>
  </w:endnote>
  <w:endnote w:type="continuationSeparator" w:id="0">
    <w:p w:rsidR="0029470A" w:rsidRDefault="0029470A" w:rsidP="000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0A" w:rsidRDefault="0029470A" w:rsidP="00026980">
      <w:r>
        <w:separator/>
      </w:r>
    </w:p>
  </w:footnote>
  <w:footnote w:type="continuationSeparator" w:id="0">
    <w:p w:rsidR="0029470A" w:rsidRDefault="0029470A" w:rsidP="0002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68527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26980" w:rsidRPr="00026980" w:rsidRDefault="00026980">
        <w:pPr>
          <w:pStyle w:val="ab"/>
          <w:jc w:val="center"/>
          <w:rPr>
            <w:sz w:val="28"/>
          </w:rPr>
        </w:pPr>
        <w:r w:rsidRPr="00026980">
          <w:rPr>
            <w:sz w:val="28"/>
          </w:rPr>
          <w:fldChar w:fldCharType="begin"/>
        </w:r>
        <w:r w:rsidRPr="00026980">
          <w:rPr>
            <w:sz w:val="28"/>
          </w:rPr>
          <w:instrText>PAGE   \* MERGEFORMAT</w:instrText>
        </w:r>
        <w:r w:rsidRPr="00026980">
          <w:rPr>
            <w:sz w:val="28"/>
          </w:rPr>
          <w:fldChar w:fldCharType="separate"/>
        </w:r>
        <w:r w:rsidR="004C2076">
          <w:rPr>
            <w:noProof/>
            <w:sz w:val="28"/>
          </w:rPr>
          <w:t>18</w:t>
        </w:r>
        <w:r w:rsidRPr="00026980">
          <w:rPr>
            <w:sz w:val="28"/>
          </w:rPr>
          <w:fldChar w:fldCharType="end"/>
        </w:r>
      </w:p>
    </w:sdtContent>
  </w:sdt>
  <w:p w:rsidR="00026980" w:rsidRDefault="000269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6F4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CB7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5BB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3F30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EA7"/>
    <w:multiLevelType w:val="hybridMultilevel"/>
    <w:tmpl w:val="509AA188"/>
    <w:lvl w:ilvl="0" w:tplc="D6C282C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E0C5E"/>
    <w:multiLevelType w:val="hybridMultilevel"/>
    <w:tmpl w:val="D9ECE2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E25E8"/>
    <w:multiLevelType w:val="hybridMultilevel"/>
    <w:tmpl w:val="DEE6D666"/>
    <w:lvl w:ilvl="0" w:tplc="EC3C4F1C">
      <w:start w:val="1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D2C00"/>
    <w:multiLevelType w:val="hybridMultilevel"/>
    <w:tmpl w:val="54BE7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50597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BC23561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433D"/>
    <w:multiLevelType w:val="hybridMultilevel"/>
    <w:tmpl w:val="0E6A6C64"/>
    <w:lvl w:ilvl="0" w:tplc="B5169DCC">
      <w:start w:val="1"/>
      <w:numFmt w:val="decimal"/>
      <w:lvlText w:val="%1)"/>
      <w:lvlJc w:val="left"/>
      <w:pPr>
        <w:ind w:left="19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6E82426B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132E"/>
    <w:multiLevelType w:val="hybridMultilevel"/>
    <w:tmpl w:val="D96203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7E75FE"/>
    <w:multiLevelType w:val="hybridMultilevel"/>
    <w:tmpl w:val="AD7CF838"/>
    <w:lvl w:ilvl="0" w:tplc="4A340C1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F5AE2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9366C"/>
    <w:rsid w:val="00026980"/>
    <w:rsid w:val="000D68F9"/>
    <w:rsid w:val="001416AD"/>
    <w:rsid w:val="001741F0"/>
    <w:rsid w:val="00196968"/>
    <w:rsid w:val="0029470A"/>
    <w:rsid w:val="002B0FB8"/>
    <w:rsid w:val="002E524A"/>
    <w:rsid w:val="00380A66"/>
    <w:rsid w:val="004C2076"/>
    <w:rsid w:val="00664407"/>
    <w:rsid w:val="007F619C"/>
    <w:rsid w:val="0099366C"/>
    <w:rsid w:val="00B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269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6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69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6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uiPriority w:val="99"/>
    <w:semiHidden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uiPriority w:val="99"/>
    <w:semiHidden/>
    <w:rsid w:val="0099366C"/>
    <w:rPr>
      <w:rFonts w:ascii="Segoe UI" w:cs="Segoe UI" w:eastAsia="Times New Roman" w:hAnsi="Segoe UI"/>
      <w:sz w:val="18"/>
      <w:szCs w:val="18"/>
      <w:lang w:eastAsia="ru-RU"/>
    </w:rPr>
  </w:style>
  <w:style w:styleId="ab" w:type="paragraph">
    <w:name w:val="header"/>
    <w:basedOn w:val="a"/>
    <w:link w:val="ac"/>
    <w:uiPriority w:val="99"/>
    <w:unhideWhenUsed/>
    <w:rsid w:val="00026980"/>
    <w:pPr>
      <w:tabs>
        <w:tab w:pos="4677" w:val="center"/>
        <w:tab w:pos="9355" w:val="right"/>
      </w:tabs>
    </w:pPr>
  </w:style>
  <w:style w:customStyle="1" w:styleId="ac" w:type="character">
    <w:name w:val="Верхний колонтитул Знак"/>
    <w:basedOn w:val="a0"/>
    <w:link w:val="ab"/>
    <w:uiPriority w:val="99"/>
    <w:rsid w:val="00026980"/>
    <w:rPr>
      <w:rFonts w:ascii="Times New Roman" w:cs="Times New Roman" w:eastAsia="Times New Roman" w:hAnsi="Times New Roman"/>
      <w:sz w:val="24"/>
      <w:szCs w:val="24"/>
      <w:lang w:eastAsia="ru-RU"/>
    </w:rPr>
  </w:style>
  <w:style w:styleId="ad" w:type="paragraph">
    <w:name w:val="footer"/>
    <w:basedOn w:val="a"/>
    <w:link w:val="ae"/>
    <w:uiPriority w:val="99"/>
    <w:unhideWhenUsed/>
    <w:rsid w:val="00026980"/>
    <w:pPr>
      <w:tabs>
        <w:tab w:pos="4677" w:val="center"/>
        <w:tab w:pos="9355" w:val="right"/>
      </w:tabs>
    </w:pPr>
  </w:style>
  <w:style w:customStyle="1" w:styleId="ae" w:type="character">
    <w:name w:val="Нижний колонтитул Знак"/>
    <w:basedOn w:val="a0"/>
    <w:link w:val="ad"/>
    <w:uiPriority w:val="99"/>
    <w:rsid w:val="00026980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fontTable" Target="fontTable.xml"/>
    <Relationship Id="rId11" Type="http://schemas.openxmlformats.org/officeDocument/2006/relationships/footer" Target="cover-footer.xml"/>
    <Relationship Id="rId12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2020-03-03T12:29:00Z</dcterms:created>
  <dc:creator>Дәулетберді Гаухар</dc:creator>
  <lastModifiedBy>Санат Жусупов</lastModifiedBy>
  <dcterms:modified xsi:type="dcterms:W3CDTF">2020-03-04T09:36:00Z</dcterms:modified>
  <revision>4</revision>
</coreProperties>
</file>