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3E" w:rsidRPr="00F6263E" w:rsidRDefault="00F6263E" w:rsidP="00F626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Правила участия в конкурсе «Казахстан глазами зарубежных СМИ»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участию в конкурсе приглашаются граждане всех государств (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 исключением Казахстана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Участниками конкурса могут стать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штатные и 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внештатные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сотрудники зарубежных печатных, электронных и онлайн СМИ, а также </w:t>
      </w:r>
      <w:proofErr w:type="spellStart"/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блогеры</w:t>
      </w:r>
      <w:proofErr w:type="spellEnd"/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участия в конкурсе необходимо разместить информационный материал объемом от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300 до 3000 слов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/ телевизионный или радио репортаж, подкаст, пост в социаль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ной сети продолжительностью от         </w:t>
      </w:r>
      <w:r w:rsidR="00D70B4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до 60 минут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в зарубежных СМИ или в социальных сетях в период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 15 ию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ля 2022 г. по 15 июля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г.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случае, если языком информационного материала не является казахс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кий, русский или английский, то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требуется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приложить его перевод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на указанные языки;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Заполненные заявки вместе с материалами и переводом необходимо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отправить на электронную почту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 </w:t>
      </w:r>
      <w:hyperlink r:id="rId5" w:history="1"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mediacontest2023@mfa.kz</w:t>
        </w:r>
      </w:hyperlink>
      <w:r w:rsidR="005649D7" w:rsidRPr="005649D7">
        <w:rPr>
          <w:rFonts w:ascii="Times New Roman" w:eastAsia="Times New Roman" w:hAnsi="Times New Roman" w:cs="Times New Roman"/>
          <w:color w:val="1565C0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Тематика работ должна ох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ватывать одну или несколько из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следующих сфер применительно к Казахстану: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экономика и торговля, культура и традиции, история, туризм, современное об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щество, образование, наука, 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или тематику СВМДА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Все работы необходимо высылать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не позднее 15 июля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года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Жюри будут выбраны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пять победителей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по одному из следующих регионов: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F6263E" w:rsidRPr="00F6263E" w:rsidRDefault="00F6263E" w:rsidP="00C4352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 w:rsidR="00904077"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Северной и 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Южной Америки;</w:t>
      </w:r>
    </w:p>
    <w:p w:rsidR="00F6263E" w:rsidRPr="00F6263E" w:rsidRDefault="00F6263E" w:rsidP="00C4352A">
      <w:pPr>
        <w:shd w:val="clear" w:color="auto" w:fill="FFFFFF"/>
        <w:spacing w:after="100" w:afterAutospacing="1" w:line="240" w:lineRule="auto"/>
        <w:ind w:left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Европы;</w:t>
      </w:r>
    </w:p>
    <w:p w:rsidR="00F6263E" w:rsidRPr="00F6263E" w:rsidRDefault="00F6263E" w:rsidP="00C4352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СНГ;</w:t>
      </w:r>
    </w:p>
    <w:p w:rsidR="00F6263E" w:rsidRPr="00F6263E" w:rsidRDefault="00F6263E" w:rsidP="00C4352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Ближнего Востока и Африки;</w:t>
      </w:r>
    </w:p>
    <w:p w:rsidR="00F6263E" w:rsidRPr="00F6263E" w:rsidRDefault="00F6263E" w:rsidP="00C4352A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bookmarkEnd w:id="0"/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Азиатско-Тихоокеанского региона;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Один победитель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</w:t>
      </w:r>
      <w:r w:rsidRPr="00F626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отдельной категории по туризму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один победитель </w:t>
      </w:r>
      <w:r w:rsidRPr="00F626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в номинации СВМДА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 тему </w:t>
      </w:r>
      <w:r w:rsidRPr="00C90FFD">
        <w:rPr>
          <w:rFonts w:ascii="Times New Roman" w:hAnsi="Times New Roman" w:cs="Times New Roman"/>
          <w:sz w:val="28"/>
          <w:szCs w:val="28"/>
        </w:rPr>
        <w:t>«СВМДА: Новая Азия в Новом Мире»</w:t>
      </w:r>
      <w:r w:rsidR="00D70B4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буду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 выбран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любого региона;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Итоги конкурса планируется объявить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 1 августа 2023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;</w:t>
      </w:r>
    </w:p>
    <w:p w:rsidR="00F6263E" w:rsidRPr="00F6263E" w:rsidRDefault="00F6263E" w:rsidP="00F626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Победителей ждет </w:t>
      </w:r>
      <w:r w:rsidRPr="00F6263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поездка в Казахстан</w:t>
      </w:r>
      <w:r w:rsidRPr="00F626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организаторы покрывают расходы на перелет эконом-классом, проживание в гостиницах и местный транспорт, культурную программу в Казахстане, а также суточные расходы.</w:t>
      </w:r>
    </w:p>
    <w:p w:rsidR="00CA23E2" w:rsidRDefault="00CA23E2">
      <w:pPr>
        <w:rPr>
          <w:rFonts w:ascii="Times New Roman" w:hAnsi="Times New Roman" w:cs="Times New Roman"/>
          <w:sz w:val="28"/>
          <w:szCs w:val="28"/>
        </w:rPr>
      </w:pPr>
    </w:p>
    <w:p w:rsidR="005649D7" w:rsidRPr="002E5CC4" w:rsidRDefault="005649D7">
      <w:pPr>
        <w:rPr>
          <w:rFonts w:ascii="Times New Roman" w:hAnsi="Times New Roman" w:cs="Times New Roman"/>
          <w:sz w:val="28"/>
          <w:szCs w:val="28"/>
        </w:rPr>
      </w:pPr>
    </w:p>
    <w:sectPr w:rsidR="005649D7" w:rsidRPr="002E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5546"/>
    <w:multiLevelType w:val="multilevel"/>
    <w:tmpl w:val="55C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31425"/>
    <w:multiLevelType w:val="multilevel"/>
    <w:tmpl w:val="104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01A5"/>
    <w:multiLevelType w:val="multilevel"/>
    <w:tmpl w:val="AC7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5A0B"/>
    <w:multiLevelType w:val="multilevel"/>
    <w:tmpl w:val="4D7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67B43"/>
    <w:multiLevelType w:val="multilevel"/>
    <w:tmpl w:val="144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8765C"/>
    <w:multiLevelType w:val="multilevel"/>
    <w:tmpl w:val="141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E"/>
    <w:rsid w:val="002E5CC4"/>
    <w:rsid w:val="005649D7"/>
    <w:rsid w:val="007F1471"/>
    <w:rsid w:val="00886E3D"/>
    <w:rsid w:val="00904077"/>
    <w:rsid w:val="00C05A85"/>
    <w:rsid w:val="00C4352A"/>
    <w:rsid w:val="00CA23E2"/>
    <w:rsid w:val="00D70B42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7E53-AB07-4A48-8986-8EA2313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3E"/>
    <w:rPr>
      <w:b/>
      <w:bCs/>
    </w:rPr>
  </w:style>
  <w:style w:type="character" w:styleId="a5">
    <w:name w:val="Hyperlink"/>
    <w:basedOn w:val="a0"/>
    <w:uiPriority w:val="99"/>
    <w:unhideWhenUsed/>
    <w:rsid w:val="00F62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contest2023@mf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8</cp:revision>
  <cp:lastPrinted>2023-05-29T12:16:00Z</cp:lastPrinted>
  <dcterms:created xsi:type="dcterms:W3CDTF">2023-05-29T09:24:00Z</dcterms:created>
  <dcterms:modified xsi:type="dcterms:W3CDTF">2023-06-05T04:21:00Z</dcterms:modified>
</cp:coreProperties>
</file>